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CADB" w14:textId="4E3711BA" w:rsidR="00387D94" w:rsidRDefault="004E23FE" w:rsidP="002302AA">
      <w:pPr>
        <w:autoSpaceDE w:val="0"/>
        <w:autoSpaceDN w:val="0"/>
        <w:adjustRightInd w:val="0"/>
        <w:ind w:left="0" w:firstLine="0"/>
        <w:rPr>
          <w:rFonts w:ascii="Arial-ItalicMT" w:hAnsi="Arial-ItalicMT" w:cs="Arial-ItalicMT"/>
          <w:i/>
          <w:iCs/>
        </w:rPr>
      </w:pPr>
      <w:r>
        <w:rPr>
          <w:rFonts w:ascii="Arial-ItalicMT" w:hAnsi="Arial-ItalicMT" w:cs="Arial-ItalicMT"/>
          <w:i/>
          <w:iCs/>
        </w:rPr>
        <w:t>Allegato “A” - Istanza</w:t>
      </w:r>
    </w:p>
    <w:p w14:paraId="5293CADC" w14:textId="77777777" w:rsidR="00387D94" w:rsidRDefault="00387D94" w:rsidP="002302AA">
      <w:pPr>
        <w:autoSpaceDE w:val="0"/>
        <w:autoSpaceDN w:val="0"/>
        <w:adjustRightInd w:val="0"/>
        <w:ind w:left="0" w:firstLine="0"/>
        <w:rPr>
          <w:rFonts w:ascii="Arial-ItalicMT" w:hAnsi="Arial-ItalicMT" w:cs="Arial-ItalicMT"/>
          <w:i/>
          <w:iCs/>
        </w:rPr>
      </w:pPr>
    </w:p>
    <w:p w14:paraId="5293CADD" w14:textId="162133BE" w:rsidR="002302AA" w:rsidRPr="00063608" w:rsidRDefault="00B33137" w:rsidP="00387D94">
      <w:pPr>
        <w:autoSpaceDE w:val="0"/>
        <w:autoSpaceDN w:val="0"/>
        <w:adjustRightInd w:val="0"/>
        <w:ind w:left="0" w:firstLine="0"/>
        <w:jc w:val="right"/>
        <w:rPr>
          <w:rFonts w:ascii="Arial" w:hAnsi="Arial" w:cs="Arial"/>
          <w:b/>
          <w:bCs/>
        </w:rPr>
      </w:pPr>
      <w:r>
        <w:rPr>
          <w:rFonts w:ascii="Arial" w:hAnsi="Arial" w:cs="Arial"/>
          <w:b/>
          <w:bCs/>
        </w:rPr>
        <w:t>SPETT. LE</w:t>
      </w:r>
    </w:p>
    <w:p w14:paraId="5293CADE" w14:textId="77777777" w:rsidR="002302AA" w:rsidRPr="00063608" w:rsidRDefault="002302AA" w:rsidP="00387D94">
      <w:pPr>
        <w:autoSpaceDE w:val="0"/>
        <w:autoSpaceDN w:val="0"/>
        <w:adjustRightInd w:val="0"/>
        <w:ind w:left="0" w:firstLine="0"/>
        <w:jc w:val="right"/>
        <w:rPr>
          <w:rFonts w:ascii="Arial" w:hAnsi="Arial" w:cs="Arial"/>
          <w:b/>
          <w:bCs/>
        </w:rPr>
      </w:pPr>
      <w:r w:rsidRPr="00063608">
        <w:rPr>
          <w:rFonts w:ascii="Arial" w:hAnsi="Arial" w:cs="Arial"/>
          <w:b/>
          <w:bCs/>
        </w:rPr>
        <w:t xml:space="preserve">COMUNE DI </w:t>
      </w:r>
      <w:r w:rsidR="00387D94" w:rsidRPr="00063608">
        <w:rPr>
          <w:rFonts w:ascii="Arial" w:hAnsi="Arial" w:cs="Arial"/>
          <w:b/>
          <w:bCs/>
        </w:rPr>
        <w:t>TERRANUOVA BRACCIOLINI</w:t>
      </w:r>
    </w:p>
    <w:p w14:paraId="5293CAE0" w14:textId="5049BC48" w:rsidR="00387D94" w:rsidRDefault="00B33137" w:rsidP="00387D94">
      <w:pPr>
        <w:autoSpaceDE w:val="0"/>
        <w:autoSpaceDN w:val="0"/>
        <w:adjustRightInd w:val="0"/>
        <w:ind w:left="0" w:firstLine="0"/>
        <w:jc w:val="right"/>
        <w:rPr>
          <w:rFonts w:ascii="Arial" w:hAnsi="Arial" w:cs="Arial"/>
          <w:b/>
          <w:bCs/>
        </w:rPr>
      </w:pPr>
      <w:r>
        <w:rPr>
          <w:rFonts w:ascii="Arial" w:hAnsi="Arial" w:cs="Arial"/>
          <w:b/>
          <w:bCs/>
        </w:rPr>
        <w:t>SERVIZIO CULTURA SPORT E SVILUPPO ECONOMICO</w:t>
      </w:r>
    </w:p>
    <w:p w14:paraId="5293CAE1" w14:textId="77777777" w:rsidR="009514C4" w:rsidRPr="00063608" w:rsidRDefault="009514C4" w:rsidP="00387D94">
      <w:pPr>
        <w:autoSpaceDE w:val="0"/>
        <w:autoSpaceDN w:val="0"/>
        <w:adjustRightInd w:val="0"/>
        <w:ind w:left="0" w:firstLine="0"/>
        <w:jc w:val="right"/>
        <w:rPr>
          <w:rFonts w:ascii="Arial" w:hAnsi="Arial" w:cs="Arial"/>
          <w:b/>
          <w:bCs/>
        </w:rPr>
      </w:pPr>
    </w:p>
    <w:p w14:paraId="5293CAE2" w14:textId="77777777" w:rsidR="00387D94" w:rsidRPr="00063608" w:rsidRDefault="00387D94" w:rsidP="002302AA">
      <w:pPr>
        <w:autoSpaceDE w:val="0"/>
        <w:autoSpaceDN w:val="0"/>
        <w:adjustRightInd w:val="0"/>
        <w:ind w:left="0" w:firstLine="0"/>
        <w:rPr>
          <w:rFonts w:ascii="Arial" w:hAnsi="Arial" w:cs="Arial"/>
          <w:b/>
          <w:bCs/>
        </w:rPr>
      </w:pPr>
    </w:p>
    <w:p w14:paraId="5293CAE3" w14:textId="77777777" w:rsidR="001E753E" w:rsidRPr="001E753E" w:rsidRDefault="002302AA" w:rsidP="001E753E">
      <w:pPr>
        <w:autoSpaceDE w:val="0"/>
        <w:autoSpaceDN w:val="0"/>
        <w:adjustRightInd w:val="0"/>
        <w:ind w:left="0" w:firstLine="0"/>
        <w:jc w:val="both"/>
        <w:rPr>
          <w:rFonts w:ascii="Arial" w:hAnsi="Arial" w:cs="Arial"/>
          <w:b/>
          <w:bCs/>
        </w:rPr>
      </w:pPr>
      <w:r w:rsidRPr="00063608">
        <w:rPr>
          <w:rFonts w:ascii="Arial" w:hAnsi="Arial" w:cs="Arial"/>
          <w:b/>
          <w:bCs/>
        </w:rPr>
        <w:t xml:space="preserve">OGGETTO: ISTANZA DI PARTECIPAZIONE ALLA MANIFESTAZIONE D'INTERESSE </w:t>
      </w:r>
      <w:r w:rsidR="001E753E" w:rsidRPr="001E753E">
        <w:rPr>
          <w:rFonts w:ascii="Arial" w:hAnsi="Arial" w:cs="Arial"/>
          <w:b/>
          <w:bCs/>
        </w:rPr>
        <w:t>PER LA STIPULA DI UNA CONVENZIONE PER L’UTILIZZO IN ORARIO EXTRASCOLASTICO DELLA PALESTRA DELLA SCUOLA MEDIA PRESSO L’ISTITUTO COMPRENSIVO STATALE GIOVANNI XXIII DI TERRANUOVA BRACCIOLINI AI SENSI DELL’ART. 17 DELLA L.R. 21/2015.</w:t>
      </w:r>
    </w:p>
    <w:p w14:paraId="5293CAE4" w14:textId="77777777" w:rsidR="00387D94" w:rsidRDefault="00387D94" w:rsidP="001E753E">
      <w:pPr>
        <w:autoSpaceDE w:val="0"/>
        <w:autoSpaceDN w:val="0"/>
        <w:adjustRightInd w:val="0"/>
        <w:ind w:left="0" w:firstLine="0"/>
        <w:jc w:val="both"/>
        <w:rPr>
          <w:rFonts w:ascii="Arial" w:hAnsi="Arial" w:cs="Arial"/>
          <w:b/>
          <w:bCs/>
        </w:rPr>
      </w:pPr>
    </w:p>
    <w:p w14:paraId="5293CAE5" w14:textId="77777777" w:rsidR="001E753E" w:rsidRPr="00063608" w:rsidRDefault="001E753E" w:rsidP="001E753E">
      <w:pPr>
        <w:autoSpaceDE w:val="0"/>
        <w:autoSpaceDN w:val="0"/>
        <w:adjustRightInd w:val="0"/>
        <w:ind w:left="0" w:firstLine="0"/>
        <w:jc w:val="both"/>
        <w:rPr>
          <w:rFonts w:ascii="Arial" w:hAnsi="Arial" w:cs="Arial"/>
          <w:b/>
          <w:bCs/>
        </w:rPr>
      </w:pPr>
    </w:p>
    <w:p w14:paraId="5293CAE6" w14:textId="77777777" w:rsidR="002302AA" w:rsidRPr="00063608" w:rsidRDefault="002302AA" w:rsidP="00387D94">
      <w:pPr>
        <w:autoSpaceDE w:val="0"/>
        <w:autoSpaceDN w:val="0"/>
        <w:adjustRightInd w:val="0"/>
        <w:spacing w:line="360" w:lineRule="auto"/>
        <w:ind w:left="0" w:firstLine="0"/>
        <w:jc w:val="both"/>
        <w:rPr>
          <w:rFonts w:ascii="Arial" w:hAnsi="Arial" w:cs="Arial"/>
        </w:rPr>
      </w:pPr>
      <w:r w:rsidRPr="00063608">
        <w:rPr>
          <w:rFonts w:ascii="Arial" w:hAnsi="Arial" w:cs="Arial"/>
        </w:rPr>
        <w:t>Il sottoscrit</w:t>
      </w:r>
      <w:r w:rsidR="00387D94" w:rsidRPr="00063608">
        <w:rPr>
          <w:rFonts w:ascii="Arial" w:hAnsi="Arial" w:cs="Arial"/>
        </w:rPr>
        <w:t xml:space="preserve">to …………………………………… </w:t>
      </w:r>
      <w:r w:rsidRPr="00063608">
        <w:rPr>
          <w:rFonts w:ascii="Arial" w:hAnsi="Arial" w:cs="Arial"/>
        </w:rPr>
        <w:t>nato il</w:t>
      </w:r>
      <w:r w:rsidR="00387D94" w:rsidRPr="00063608">
        <w:rPr>
          <w:rFonts w:ascii="Arial" w:hAnsi="Arial" w:cs="Arial"/>
        </w:rPr>
        <w:t xml:space="preserve"> </w:t>
      </w:r>
      <w:r w:rsidRPr="00063608">
        <w:rPr>
          <w:rFonts w:ascii="Arial" w:hAnsi="Arial" w:cs="Arial"/>
        </w:rPr>
        <w:t>……</w:t>
      </w:r>
      <w:r w:rsidR="00387D94" w:rsidRPr="00063608">
        <w:rPr>
          <w:rFonts w:ascii="Arial" w:hAnsi="Arial" w:cs="Arial"/>
        </w:rPr>
        <w:t>…………………. a …………………………</w:t>
      </w:r>
      <w:proofErr w:type="gramStart"/>
      <w:r w:rsidR="00387D94" w:rsidRPr="00063608">
        <w:rPr>
          <w:rFonts w:ascii="Arial" w:hAnsi="Arial" w:cs="Arial"/>
        </w:rPr>
        <w:t>…….</w:t>
      </w:r>
      <w:proofErr w:type="gramEnd"/>
      <w:r w:rsidR="00387D94" w:rsidRPr="00063608">
        <w:rPr>
          <w:rFonts w:ascii="Arial" w:hAnsi="Arial" w:cs="Arial"/>
        </w:rPr>
        <w:t xml:space="preserve">.………, </w:t>
      </w:r>
      <w:r w:rsidRPr="00063608">
        <w:rPr>
          <w:rFonts w:ascii="Arial" w:hAnsi="Arial" w:cs="Arial"/>
        </w:rPr>
        <w:t>codice fiscale</w:t>
      </w:r>
      <w:r w:rsidR="00387D94" w:rsidRPr="00063608">
        <w:rPr>
          <w:rFonts w:ascii="Arial" w:hAnsi="Arial" w:cs="Arial"/>
        </w:rPr>
        <w:t>………………………………………</w:t>
      </w:r>
      <w:r w:rsidRPr="00063608">
        <w:rPr>
          <w:rFonts w:ascii="Arial" w:hAnsi="Arial" w:cs="Arial"/>
        </w:rPr>
        <w:t xml:space="preserve"> in qualità di</w:t>
      </w:r>
      <w:r w:rsidR="00387D94" w:rsidRPr="00063608">
        <w:rPr>
          <w:rFonts w:ascii="Arial" w:hAnsi="Arial" w:cs="Arial"/>
        </w:rPr>
        <w:t xml:space="preserve"> </w:t>
      </w:r>
      <w:r w:rsidRPr="00063608">
        <w:rPr>
          <w:rFonts w:ascii="Arial" w:hAnsi="Arial" w:cs="Arial"/>
        </w:rPr>
        <w:t>…………………………………………………</w:t>
      </w:r>
      <w:r w:rsidR="00387D94" w:rsidRPr="00063608">
        <w:rPr>
          <w:rFonts w:ascii="Arial" w:hAnsi="Arial" w:cs="Arial"/>
        </w:rPr>
        <w:t xml:space="preserve"> </w:t>
      </w:r>
      <w:r w:rsidRPr="00063608">
        <w:rPr>
          <w:rFonts w:ascii="Arial" w:hAnsi="Arial" w:cs="Arial"/>
        </w:rPr>
        <w:t xml:space="preserve">della </w:t>
      </w:r>
      <w:r w:rsidR="00387D94" w:rsidRPr="00063608">
        <w:rPr>
          <w:rFonts w:ascii="Arial" w:hAnsi="Arial" w:cs="Arial"/>
        </w:rPr>
        <w:t xml:space="preserve"> </w:t>
      </w:r>
      <w:r w:rsidRPr="00063608">
        <w:rPr>
          <w:rFonts w:ascii="Arial" w:hAnsi="Arial" w:cs="Arial"/>
        </w:rPr>
        <w:t>……………………………………………………….</w:t>
      </w:r>
      <w:r w:rsidR="00387D94" w:rsidRPr="00063608">
        <w:rPr>
          <w:rFonts w:ascii="Arial" w:hAnsi="Arial" w:cs="Arial"/>
        </w:rPr>
        <w:t xml:space="preserve"> </w:t>
      </w:r>
      <w:r w:rsidRPr="00063608">
        <w:rPr>
          <w:rFonts w:ascii="Arial" w:hAnsi="Arial" w:cs="Arial"/>
        </w:rPr>
        <w:t>con codice fiscale ……………………………………………………………</w:t>
      </w:r>
      <w:r w:rsidR="00387D94" w:rsidRPr="00063608">
        <w:rPr>
          <w:rFonts w:ascii="Arial" w:hAnsi="Arial" w:cs="Arial"/>
        </w:rPr>
        <w:t xml:space="preserve"> </w:t>
      </w:r>
      <w:r w:rsidRPr="00063608">
        <w:rPr>
          <w:rFonts w:ascii="Arial" w:hAnsi="Arial" w:cs="Arial"/>
        </w:rPr>
        <w:t>con partita IVA ………………………………… telefono</w:t>
      </w:r>
      <w:r w:rsidR="00387D94" w:rsidRPr="00063608">
        <w:rPr>
          <w:rFonts w:ascii="Arial" w:hAnsi="Arial" w:cs="Arial"/>
        </w:rPr>
        <w:t>/cellulare</w:t>
      </w:r>
      <w:r w:rsidRPr="00063608">
        <w:rPr>
          <w:rFonts w:ascii="Arial" w:hAnsi="Arial" w:cs="Arial"/>
        </w:rPr>
        <w:t>…………………….</w:t>
      </w:r>
      <w:r w:rsidR="00387D94" w:rsidRPr="00063608">
        <w:rPr>
          <w:rFonts w:ascii="Arial" w:hAnsi="Arial" w:cs="Arial"/>
        </w:rPr>
        <w:t xml:space="preserve"> </w:t>
      </w:r>
      <w:r w:rsidRPr="00063608">
        <w:rPr>
          <w:rFonts w:ascii="Arial" w:hAnsi="Arial" w:cs="Arial"/>
        </w:rPr>
        <w:t>e-mail …………………………………………</w:t>
      </w:r>
      <w:proofErr w:type="gramStart"/>
      <w:r w:rsidRPr="00063608">
        <w:rPr>
          <w:rFonts w:ascii="Arial" w:hAnsi="Arial" w:cs="Arial"/>
        </w:rPr>
        <w:t>…….</w:t>
      </w:r>
      <w:proofErr w:type="gramEnd"/>
      <w:r w:rsidRPr="00063608">
        <w:rPr>
          <w:rFonts w:ascii="Arial" w:hAnsi="Arial" w:cs="Arial"/>
        </w:rPr>
        <w:t>.</w:t>
      </w:r>
    </w:p>
    <w:p w14:paraId="5293CAE7" w14:textId="77777777" w:rsidR="00387D94" w:rsidRPr="00063608" w:rsidRDefault="00387D94" w:rsidP="002302AA">
      <w:pPr>
        <w:autoSpaceDE w:val="0"/>
        <w:autoSpaceDN w:val="0"/>
        <w:adjustRightInd w:val="0"/>
        <w:ind w:left="0" w:firstLine="0"/>
        <w:rPr>
          <w:rFonts w:ascii="Arial" w:hAnsi="Arial" w:cs="Arial"/>
          <w:b/>
          <w:bCs/>
        </w:rPr>
      </w:pPr>
    </w:p>
    <w:p w14:paraId="5293CAE8" w14:textId="77777777" w:rsidR="002302AA" w:rsidRPr="00063608" w:rsidRDefault="002302AA" w:rsidP="00387D94">
      <w:pPr>
        <w:autoSpaceDE w:val="0"/>
        <w:autoSpaceDN w:val="0"/>
        <w:adjustRightInd w:val="0"/>
        <w:ind w:left="0" w:firstLine="0"/>
        <w:jc w:val="center"/>
        <w:rPr>
          <w:rFonts w:ascii="Arial" w:hAnsi="Arial" w:cs="Arial"/>
          <w:b/>
          <w:bCs/>
        </w:rPr>
      </w:pPr>
      <w:r w:rsidRPr="00063608">
        <w:rPr>
          <w:rFonts w:ascii="Arial" w:hAnsi="Arial" w:cs="Arial"/>
          <w:b/>
          <w:bCs/>
        </w:rPr>
        <w:t>CHIEDE</w:t>
      </w:r>
    </w:p>
    <w:p w14:paraId="5293CAE9" w14:textId="77777777" w:rsidR="002302AA" w:rsidRPr="00063608" w:rsidRDefault="002302AA" w:rsidP="00387D94">
      <w:pPr>
        <w:autoSpaceDE w:val="0"/>
        <w:autoSpaceDN w:val="0"/>
        <w:adjustRightInd w:val="0"/>
        <w:ind w:left="0" w:firstLine="0"/>
        <w:rPr>
          <w:rFonts w:ascii="Arial" w:hAnsi="Arial" w:cs="Arial"/>
          <w:i/>
          <w:iCs/>
        </w:rPr>
      </w:pPr>
      <w:r w:rsidRPr="00063608">
        <w:rPr>
          <w:rFonts w:ascii="Arial" w:hAnsi="Arial" w:cs="Arial"/>
        </w:rPr>
        <w:t>di partecipare al bando indicato in oggetto</w:t>
      </w:r>
      <w:r w:rsidR="00387D94" w:rsidRPr="00063608">
        <w:rPr>
          <w:rFonts w:ascii="Arial" w:hAnsi="Arial" w:cs="Arial"/>
        </w:rPr>
        <w:t>.</w:t>
      </w:r>
    </w:p>
    <w:p w14:paraId="5293CAEA" w14:textId="77777777" w:rsidR="00387D94" w:rsidRPr="00063608" w:rsidRDefault="00387D94" w:rsidP="00387D94">
      <w:pPr>
        <w:autoSpaceDE w:val="0"/>
        <w:autoSpaceDN w:val="0"/>
        <w:adjustRightInd w:val="0"/>
        <w:ind w:left="0" w:firstLine="0"/>
        <w:jc w:val="both"/>
        <w:rPr>
          <w:rFonts w:ascii="Arial" w:hAnsi="Arial" w:cs="Arial"/>
          <w:i/>
          <w:iCs/>
        </w:rPr>
      </w:pPr>
    </w:p>
    <w:p w14:paraId="5293CAEB" w14:textId="77777777" w:rsidR="002302AA" w:rsidRPr="00063608" w:rsidRDefault="002302AA" w:rsidP="001B7B4A">
      <w:pPr>
        <w:autoSpaceDE w:val="0"/>
        <w:autoSpaceDN w:val="0"/>
        <w:adjustRightInd w:val="0"/>
        <w:ind w:left="0" w:firstLine="0"/>
        <w:jc w:val="both"/>
        <w:rPr>
          <w:rFonts w:ascii="Arial" w:hAnsi="Arial" w:cs="Arial"/>
        </w:rPr>
      </w:pPr>
      <w:r w:rsidRPr="00063608">
        <w:rPr>
          <w:rFonts w:ascii="Arial" w:hAnsi="Arial" w:cs="Arial"/>
        </w:rPr>
        <w:t>A tal fine ai sensi degli articoli 46 e 47 del D.P.R. 28 dicembre 2000, n. 445, consapevole</w:t>
      </w:r>
      <w:r w:rsidR="00387D94" w:rsidRPr="00063608">
        <w:rPr>
          <w:rFonts w:ascii="Arial" w:hAnsi="Arial" w:cs="Arial"/>
        </w:rPr>
        <w:t xml:space="preserve"> </w:t>
      </w:r>
      <w:r w:rsidRPr="00063608">
        <w:rPr>
          <w:rFonts w:ascii="Arial" w:hAnsi="Arial" w:cs="Arial"/>
        </w:rPr>
        <w:t>delle sanzioni penali previste dall'articolo 76 del medesimo D.P.R. n. 445/2000 per le ipotesi</w:t>
      </w:r>
      <w:r w:rsidR="00387D94" w:rsidRPr="00063608">
        <w:rPr>
          <w:rFonts w:ascii="Arial" w:hAnsi="Arial" w:cs="Arial"/>
        </w:rPr>
        <w:t xml:space="preserve"> </w:t>
      </w:r>
      <w:r w:rsidRPr="00063608">
        <w:rPr>
          <w:rFonts w:ascii="Arial" w:hAnsi="Arial" w:cs="Arial"/>
        </w:rPr>
        <w:t>di falsità in atti e dichiarazioni mendaci ivi indicate, nonché di quanto previsto dall’art. 75 del</w:t>
      </w:r>
      <w:r w:rsidR="00387D94" w:rsidRPr="00063608">
        <w:rPr>
          <w:rFonts w:ascii="Arial" w:hAnsi="Arial" w:cs="Arial"/>
        </w:rPr>
        <w:t xml:space="preserve"> </w:t>
      </w:r>
      <w:r w:rsidRPr="00063608">
        <w:rPr>
          <w:rFonts w:ascii="Arial" w:hAnsi="Arial" w:cs="Arial"/>
        </w:rPr>
        <w:t>medesimo D.P.R. 445/2000</w:t>
      </w:r>
    </w:p>
    <w:p w14:paraId="5293CAEC" w14:textId="77777777" w:rsidR="00387D94" w:rsidRPr="00063608" w:rsidRDefault="00387D94" w:rsidP="001B7B4A">
      <w:pPr>
        <w:autoSpaceDE w:val="0"/>
        <w:autoSpaceDN w:val="0"/>
        <w:adjustRightInd w:val="0"/>
        <w:ind w:left="0" w:firstLine="0"/>
        <w:jc w:val="both"/>
        <w:rPr>
          <w:rFonts w:ascii="Arial" w:hAnsi="Arial" w:cs="Arial"/>
          <w:b/>
          <w:bCs/>
        </w:rPr>
      </w:pPr>
    </w:p>
    <w:p w14:paraId="5293CAED" w14:textId="77777777" w:rsidR="002302AA" w:rsidRPr="00063608" w:rsidRDefault="002302AA" w:rsidP="001B7B4A">
      <w:pPr>
        <w:autoSpaceDE w:val="0"/>
        <w:autoSpaceDN w:val="0"/>
        <w:adjustRightInd w:val="0"/>
        <w:ind w:left="0" w:firstLine="0"/>
        <w:jc w:val="center"/>
        <w:rPr>
          <w:rFonts w:ascii="Arial" w:hAnsi="Arial" w:cs="Arial"/>
          <w:b/>
          <w:bCs/>
        </w:rPr>
      </w:pPr>
      <w:r w:rsidRPr="00063608">
        <w:rPr>
          <w:rFonts w:ascii="Arial" w:hAnsi="Arial" w:cs="Arial"/>
          <w:b/>
          <w:bCs/>
        </w:rPr>
        <w:t>DICHIARA</w:t>
      </w:r>
    </w:p>
    <w:p w14:paraId="5293CAEE" w14:textId="77777777" w:rsidR="001B7B4A" w:rsidRPr="00063608" w:rsidRDefault="001B7B4A" w:rsidP="001B7B4A">
      <w:pPr>
        <w:autoSpaceDE w:val="0"/>
        <w:autoSpaceDN w:val="0"/>
        <w:adjustRightInd w:val="0"/>
        <w:ind w:left="0" w:firstLine="0"/>
        <w:jc w:val="center"/>
        <w:rPr>
          <w:rFonts w:ascii="Arial" w:hAnsi="Arial" w:cs="Arial"/>
          <w:b/>
          <w:bCs/>
        </w:rPr>
      </w:pPr>
    </w:p>
    <w:p w14:paraId="5293CAEF" w14:textId="77777777" w:rsidR="00A9111D" w:rsidRPr="00063608" w:rsidRDefault="00A9111D" w:rsidP="00A9111D">
      <w:pPr>
        <w:pStyle w:val="Default"/>
        <w:jc w:val="both"/>
        <w:rPr>
          <w:sz w:val="22"/>
          <w:szCs w:val="22"/>
        </w:rPr>
      </w:pPr>
      <w:r w:rsidRPr="00063608">
        <w:rPr>
          <w:sz w:val="22"/>
          <w:szCs w:val="22"/>
        </w:rPr>
        <w:t xml:space="preserve">Che l'impresa,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 </w:t>
      </w:r>
    </w:p>
    <w:p w14:paraId="5293CAF0" w14:textId="77777777" w:rsidR="00A9111D" w:rsidRPr="00063608" w:rsidRDefault="00A9111D" w:rsidP="00A9111D">
      <w:pPr>
        <w:pStyle w:val="Default"/>
        <w:jc w:val="both"/>
        <w:rPr>
          <w:b/>
          <w:bCs/>
          <w:sz w:val="22"/>
          <w:szCs w:val="22"/>
        </w:rPr>
      </w:pPr>
    </w:p>
    <w:p w14:paraId="5293CAF1" w14:textId="77777777" w:rsidR="00A9111D" w:rsidRPr="00063608" w:rsidRDefault="00A9111D" w:rsidP="00A9111D">
      <w:pPr>
        <w:pStyle w:val="Default"/>
        <w:jc w:val="both"/>
        <w:rPr>
          <w:sz w:val="22"/>
          <w:szCs w:val="22"/>
        </w:rPr>
      </w:pPr>
      <w:r w:rsidRPr="00063608">
        <w:rPr>
          <w:b/>
          <w:bCs/>
          <w:sz w:val="22"/>
          <w:szCs w:val="22"/>
        </w:rPr>
        <w:t xml:space="preserve">2.1 in relazione alle cause di esclusione di cui all’art. 80 c. 1: </w:t>
      </w:r>
    </w:p>
    <w:p w14:paraId="5293CAF2" w14:textId="77777777" w:rsidR="00A9111D" w:rsidRPr="00063608" w:rsidRDefault="00A9111D" w:rsidP="00A9111D">
      <w:pPr>
        <w:pStyle w:val="Default"/>
        <w:jc w:val="both"/>
        <w:rPr>
          <w:sz w:val="22"/>
          <w:szCs w:val="22"/>
        </w:rPr>
      </w:pPr>
      <w:r w:rsidRPr="00063608">
        <w:rPr>
          <w:sz w:val="22"/>
          <w:szCs w:val="22"/>
        </w:rPr>
        <w:t xml:space="preserve">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 </w:t>
      </w:r>
    </w:p>
    <w:p w14:paraId="5293CAF3" w14:textId="77777777" w:rsidR="00A9111D" w:rsidRPr="00063608" w:rsidRDefault="00A9111D" w:rsidP="00A9111D">
      <w:pPr>
        <w:pStyle w:val="Default"/>
        <w:rPr>
          <w:sz w:val="22"/>
          <w:szCs w:val="22"/>
        </w:rPr>
      </w:pPr>
      <w:r w:rsidRPr="00063608">
        <w:rPr>
          <w:b/>
          <w:bCs/>
          <w:i/>
          <w:iCs/>
          <w:sz w:val="22"/>
          <w:szCs w:val="22"/>
        </w:rPr>
        <w:t xml:space="preserve">Oppure </w:t>
      </w:r>
    </w:p>
    <w:p w14:paraId="5293CAF4" w14:textId="77777777" w:rsidR="00A9111D" w:rsidRPr="00063608" w:rsidRDefault="00A9111D" w:rsidP="00063608">
      <w:pPr>
        <w:pStyle w:val="Default"/>
        <w:numPr>
          <w:ilvl w:val="0"/>
          <w:numId w:val="8"/>
        </w:numPr>
        <w:jc w:val="both"/>
        <w:rPr>
          <w:sz w:val="22"/>
          <w:szCs w:val="22"/>
        </w:rPr>
      </w:pPr>
      <w:r w:rsidRPr="00063608">
        <w:rPr>
          <w:sz w:val="22"/>
          <w:szCs w:val="22"/>
        </w:rPr>
        <w:t xml:space="preserve">Che sussistono le seguenti fattispecie: </w:t>
      </w:r>
    </w:p>
    <w:p w14:paraId="5293CAF5" w14:textId="77777777" w:rsidR="00A9111D" w:rsidRPr="00063608" w:rsidRDefault="00A9111D" w:rsidP="00A9111D">
      <w:pPr>
        <w:pStyle w:val="Default"/>
        <w:jc w:val="both"/>
        <w:rPr>
          <w:sz w:val="22"/>
          <w:szCs w:val="22"/>
        </w:rPr>
      </w:pPr>
      <w:r w:rsidRPr="00063608">
        <w:rPr>
          <w:sz w:val="22"/>
          <w:szCs w:val="22"/>
        </w:rPr>
        <w:t>(</w:t>
      </w:r>
      <w:r w:rsidRPr="00063608">
        <w:rPr>
          <w:i/>
          <w:iCs/>
          <w:sz w:val="22"/>
          <w:szCs w:val="22"/>
        </w:rPr>
        <w:t xml:space="preserve">Indicare nome, cognome, codice fiscale, carica societaria del soggetto interessato, estremi del provvedimento adottato e ogni altra informazione utile ai sensi del comma 7 dell’art. 80 del Codice) </w:t>
      </w:r>
    </w:p>
    <w:p w14:paraId="5293CAF6" w14:textId="77777777" w:rsidR="00A9111D" w:rsidRPr="00063608" w:rsidRDefault="00A9111D" w:rsidP="00A9111D">
      <w:pPr>
        <w:pStyle w:val="Default"/>
        <w:jc w:val="both"/>
        <w:rPr>
          <w:sz w:val="22"/>
          <w:szCs w:val="22"/>
        </w:rPr>
      </w:pPr>
      <w:r w:rsidRPr="00063608">
        <w:rPr>
          <w:sz w:val="22"/>
          <w:szCs w:val="22"/>
        </w:rPr>
        <w:t xml:space="preserve">______________________________________________________________________________ </w:t>
      </w:r>
    </w:p>
    <w:p w14:paraId="5293CAF7" w14:textId="77777777" w:rsidR="00A9111D" w:rsidRPr="00063608" w:rsidRDefault="00A9111D" w:rsidP="00A9111D">
      <w:pPr>
        <w:pStyle w:val="Default"/>
        <w:rPr>
          <w:b/>
          <w:bCs/>
          <w:sz w:val="22"/>
          <w:szCs w:val="22"/>
        </w:rPr>
      </w:pPr>
    </w:p>
    <w:p w14:paraId="5293CAF8" w14:textId="77777777" w:rsidR="00A9111D" w:rsidRPr="00063608" w:rsidRDefault="00A9111D" w:rsidP="00A9111D">
      <w:pPr>
        <w:pStyle w:val="Default"/>
        <w:rPr>
          <w:sz w:val="22"/>
          <w:szCs w:val="22"/>
        </w:rPr>
      </w:pPr>
      <w:r w:rsidRPr="00063608">
        <w:rPr>
          <w:b/>
          <w:bCs/>
          <w:sz w:val="22"/>
          <w:szCs w:val="22"/>
        </w:rPr>
        <w:t xml:space="preserve">2.2 in relazione alle cause di esclusione di cui all’art. 80 c. 2: </w:t>
      </w:r>
    </w:p>
    <w:p w14:paraId="5293CAF9" w14:textId="77777777" w:rsidR="00A9111D" w:rsidRPr="00063608" w:rsidRDefault="00A9111D" w:rsidP="00A9111D">
      <w:pPr>
        <w:pStyle w:val="Default"/>
        <w:jc w:val="both"/>
        <w:rPr>
          <w:sz w:val="22"/>
          <w:szCs w:val="22"/>
        </w:rPr>
      </w:pPr>
      <w:r w:rsidRPr="00063608">
        <w:rPr>
          <w:sz w:val="22"/>
          <w:szCs w:val="22"/>
        </w:rPr>
        <w:t xml:space="preserve">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 </w:t>
      </w:r>
    </w:p>
    <w:p w14:paraId="5293CAFA" w14:textId="77777777" w:rsidR="00A9111D" w:rsidRPr="00063608" w:rsidRDefault="00A9111D" w:rsidP="00A9111D">
      <w:pPr>
        <w:pStyle w:val="Default"/>
        <w:rPr>
          <w:b/>
          <w:bCs/>
          <w:sz w:val="22"/>
          <w:szCs w:val="22"/>
        </w:rPr>
      </w:pPr>
    </w:p>
    <w:p w14:paraId="5293CAFB" w14:textId="77777777" w:rsidR="00A9111D" w:rsidRPr="00063608" w:rsidRDefault="00A9111D" w:rsidP="00A9111D">
      <w:pPr>
        <w:pStyle w:val="Default"/>
        <w:jc w:val="both"/>
        <w:rPr>
          <w:sz w:val="22"/>
          <w:szCs w:val="22"/>
        </w:rPr>
      </w:pPr>
      <w:r w:rsidRPr="00063608">
        <w:rPr>
          <w:b/>
          <w:bCs/>
          <w:sz w:val="22"/>
          <w:szCs w:val="22"/>
        </w:rPr>
        <w:t xml:space="preserve">2.3 in relazione ai soggetti cessati dalla carica nell’anno antecedente la pubblicazione del bando dichiara quanto segue: </w:t>
      </w:r>
    </w:p>
    <w:p w14:paraId="5293CAFC" w14:textId="77777777" w:rsidR="00A9111D" w:rsidRPr="00063608" w:rsidRDefault="00A9111D" w:rsidP="00063608">
      <w:pPr>
        <w:pStyle w:val="Default"/>
        <w:numPr>
          <w:ilvl w:val="0"/>
          <w:numId w:val="8"/>
        </w:numPr>
        <w:jc w:val="both"/>
        <w:rPr>
          <w:sz w:val="22"/>
          <w:szCs w:val="22"/>
        </w:rPr>
      </w:pPr>
      <w:r w:rsidRPr="00063608">
        <w:rPr>
          <w:sz w:val="22"/>
          <w:szCs w:val="22"/>
        </w:rPr>
        <w:lastRenderedPageBreak/>
        <w:t xml:space="preserve">che non ci sono soggetti di cui all'art. 80 co.3 D.lgs. 50/2016 cessati da una carica societaria nell'anno antecedente la data di pubblicazione del bando di gara relativo al presente appalto o, in assenza del bando stesso, dalla data di invito a gara </w:t>
      </w:r>
    </w:p>
    <w:p w14:paraId="5293CAFD" w14:textId="77777777" w:rsidR="00A9111D" w:rsidRPr="00063608" w:rsidRDefault="00A9111D" w:rsidP="00063608">
      <w:pPr>
        <w:pStyle w:val="Default"/>
        <w:numPr>
          <w:ilvl w:val="0"/>
          <w:numId w:val="8"/>
        </w:numPr>
        <w:jc w:val="both"/>
        <w:rPr>
          <w:sz w:val="22"/>
          <w:szCs w:val="22"/>
        </w:rPr>
      </w:pPr>
      <w:r w:rsidRPr="00063608">
        <w:rPr>
          <w:sz w:val="22"/>
          <w:szCs w:val="22"/>
        </w:rPr>
        <w:t xml:space="preserve">di essere a conoscenza che non sussistono provvedimenti emanati di cui all'art. 80 co. 3 D.lgs. 50/2016 nei confronti dei soggetti cessati da cariche societarie nell'anno antecedente la data di pubblicazione del bando di gara relativo al presente appalto o, in assenza del bando stesso, dalla data di invito a gara; </w:t>
      </w:r>
    </w:p>
    <w:p w14:paraId="5293CAFE" w14:textId="77777777" w:rsidR="00A9111D" w:rsidRPr="00063608" w:rsidRDefault="00A9111D" w:rsidP="00063608">
      <w:pPr>
        <w:pStyle w:val="Default"/>
        <w:numPr>
          <w:ilvl w:val="0"/>
          <w:numId w:val="8"/>
        </w:numPr>
        <w:jc w:val="both"/>
        <w:rPr>
          <w:sz w:val="22"/>
          <w:szCs w:val="22"/>
        </w:rPr>
      </w:pPr>
      <w:r w:rsidRPr="00063608">
        <w:rPr>
          <w:sz w:val="22"/>
          <w:szCs w:val="22"/>
        </w:rPr>
        <w:t xml:space="preserve">di essere a conoscenza di provvedimenti emanati di cui all'art. 80 co. 3 D.lgs. 50/2016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 </w:t>
      </w:r>
    </w:p>
    <w:p w14:paraId="5293CAFF" w14:textId="77777777" w:rsidR="00A9111D" w:rsidRPr="00063608" w:rsidRDefault="00A9111D" w:rsidP="00A9111D">
      <w:pPr>
        <w:pStyle w:val="Default"/>
        <w:jc w:val="both"/>
        <w:rPr>
          <w:sz w:val="22"/>
          <w:szCs w:val="22"/>
        </w:rPr>
      </w:pPr>
    </w:p>
    <w:p w14:paraId="5293CB00" w14:textId="77777777" w:rsidR="00A9111D" w:rsidRPr="00063608" w:rsidRDefault="00A9111D" w:rsidP="00A9111D">
      <w:pPr>
        <w:pStyle w:val="Default"/>
        <w:jc w:val="both"/>
        <w:rPr>
          <w:sz w:val="22"/>
          <w:szCs w:val="22"/>
        </w:rPr>
      </w:pPr>
      <w:r w:rsidRPr="00063608">
        <w:rPr>
          <w:b/>
          <w:bCs/>
          <w:sz w:val="22"/>
          <w:szCs w:val="22"/>
        </w:rPr>
        <w:t xml:space="preserve">2.4 in relazione alle cause di esclusione di cui all’art. 80 c. 5 l. b) del D.lgs. 50/2016 </w:t>
      </w:r>
      <w:r w:rsidRPr="00063608">
        <w:rPr>
          <w:sz w:val="22"/>
          <w:szCs w:val="22"/>
        </w:rPr>
        <w:t xml:space="preserve">dichiara che: </w:t>
      </w:r>
    </w:p>
    <w:p w14:paraId="5293CB01" w14:textId="77777777" w:rsidR="00A9111D" w:rsidRPr="00063608" w:rsidRDefault="00A9111D" w:rsidP="00063608">
      <w:pPr>
        <w:pStyle w:val="Default"/>
        <w:numPr>
          <w:ilvl w:val="0"/>
          <w:numId w:val="9"/>
        </w:numPr>
        <w:jc w:val="both"/>
        <w:rPr>
          <w:sz w:val="22"/>
          <w:szCs w:val="22"/>
        </w:rPr>
      </w:pPr>
      <w:r w:rsidRPr="00063608">
        <w:rPr>
          <w:sz w:val="22"/>
          <w:szCs w:val="22"/>
        </w:rPr>
        <w:t xml:space="preserve">l’operatore economico </w:t>
      </w:r>
      <w:r w:rsidRPr="00063608">
        <w:rPr>
          <w:b/>
          <w:bCs/>
          <w:sz w:val="22"/>
          <w:szCs w:val="22"/>
        </w:rPr>
        <w:t xml:space="preserve">non si trova </w:t>
      </w:r>
      <w:r w:rsidRPr="00063608">
        <w:rPr>
          <w:sz w:val="22"/>
          <w:szCs w:val="22"/>
        </w:rPr>
        <w:t xml:space="preserve">in stato di liquidazione coatta, fallimento, concordato preventivo, concordato con continuità aziendale; </w:t>
      </w:r>
    </w:p>
    <w:p w14:paraId="5293CB02" w14:textId="77777777" w:rsidR="00A9111D" w:rsidRPr="00063608" w:rsidRDefault="00A9111D" w:rsidP="00063608">
      <w:pPr>
        <w:pStyle w:val="Default"/>
        <w:numPr>
          <w:ilvl w:val="0"/>
          <w:numId w:val="9"/>
        </w:numPr>
        <w:jc w:val="both"/>
        <w:rPr>
          <w:sz w:val="22"/>
          <w:szCs w:val="22"/>
        </w:rPr>
      </w:pPr>
      <w:r w:rsidRPr="00063608">
        <w:rPr>
          <w:sz w:val="22"/>
          <w:szCs w:val="22"/>
        </w:rPr>
        <w:t xml:space="preserve">l’operatore economico </w:t>
      </w:r>
      <w:r w:rsidRPr="00063608">
        <w:rPr>
          <w:b/>
          <w:bCs/>
          <w:sz w:val="22"/>
          <w:szCs w:val="22"/>
        </w:rPr>
        <w:t xml:space="preserve">si trova </w:t>
      </w:r>
      <w:r w:rsidRPr="00063608">
        <w:rPr>
          <w:sz w:val="22"/>
          <w:szCs w:val="22"/>
        </w:rPr>
        <w:t xml:space="preserve">in stato di </w:t>
      </w:r>
      <w:r w:rsidRPr="00063608">
        <w:rPr>
          <w:b/>
          <w:bCs/>
          <w:sz w:val="22"/>
          <w:szCs w:val="22"/>
        </w:rPr>
        <w:t xml:space="preserve">fallimento </w:t>
      </w:r>
      <w:r w:rsidRPr="00063608">
        <w:rPr>
          <w:sz w:val="22"/>
          <w:szCs w:val="22"/>
        </w:rPr>
        <w:t xml:space="preserve">e il curatore del fallimento è stato autorizzato all’esercizio provvisorio ed è stato autorizzato dal giudice delegato a partecipare a procedure di affidamento di contratti pubblici (articolo 110, comma 3, lette. a) del Codice; </w:t>
      </w:r>
    </w:p>
    <w:p w14:paraId="5293CB03" w14:textId="77777777" w:rsidR="00A9111D" w:rsidRPr="00063608" w:rsidRDefault="00A9111D" w:rsidP="00063608">
      <w:pPr>
        <w:pStyle w:val="Default"/>
        <w:numPr>
          <w:ilvl w:val="0"/>
          <w:numId w:val="9"/>
        </w:numPr>
        <w:jc w:val="both"/>
        <w:rPr>
          <w:sz w:val="22"/>
          <w:szCs w:val="22"/>
        </w:rPr>
      </w:pPr>
      <w:r w:rsidRPr="00063608">
        <w:rPr>
          <w:sz w:val="22"/>
          <w:szCs w:val="22"/>
        </w:rPr>
        <w:t xml:space="preserve">l’operatore economico </w:t>
      </w:r>
      <w:r w:rsidRPr="00063608">
        <w:rPr>
          <w:b/>
          <w:bCs/>
          <w:sz w:val="22"/>
          <w:szCs w:val="22"/>
        </w:rPr>
        <w:t xml:space="preserve">si trova </w:t>
      </w:r>
      <w:r w:rsidRPr="00063608">
        <w:rPr>
          <w:sz w:val="22"/>
          <w:szCs w:val="22"/>
        </w:rPr>
        <w:t xml:space="preserve">in stato di </w:t>
      </w:r>
      <w:r w:rsidRPr="00063608">
        <w:rPr>
          <w:b/>
          <w:bCs/>
          <w:sz w:val="22"/>
          <w:szCs w:val="22"/>
        </w:rPr>
        <w:t xml:space="preserve">fallimento </w:t>
      </w:r>
      <w:r w:rsidRPr="00063608">
        <w:rPr>
          <w:sz w:val="22"/>
          <w:szCs w:val="22"/>
        </w:rPr>
        <w:t xml:space="preserve">e la partecipazione alla procedura di affidamento è stata subordinata ai sensi dell’art. 110, comma 5, all’avvalimento di altro operatore economico. </w:t>
      </w:r>
    </w:p>
    <w:p w14:paraId="5293CB04" w14:textId="77777777" w:rsidR="00A9111D" w:rsidRPr="00063608" w:rsidRDefault="00A9111D" w:rsidP="00A9111D">
      <w:pPr>
        <w:pStyle w:val="Default"/>
        <w:jc w:val="both"/>
        <w:rPr>
          <w:sz w:val="22"/>
          <w:szCs w:val="22"/>
        </w:rPr>
      </w:pPr>
      <w:r w:rsidRPr="00063608">
        <w:rPr>
          <w:sz w:val="22"/>
          <w:szCs w:val="22"/>
        </w:rPr>
        <w:t>(</w:t>
      </w:r>
      <w:r w:rsidRPr="00063608">
        <w:rPr>
          <w:i/>
          <w:iCs/>
          <w:sz w:val="22"/>
          <w:szCs w:val="22"/>
        </w:rPr>
        <w:t>Indicare gli estremi dell’Impresa ausiliaria</w:t>
      </w:r>
      <w:r w:rsidRPr="00063608">
        <w:rPr>
          <w:sz w:val="22"/>
          <w:szCs w:val="22"/>
        </w:rPr>
        <w:t xml:space="preserve">) </w:t>
      </w:r>
    </w:p>
    <w:p w14:paraId="5293CB05" w14:textId="77777777" w:rsidR="00A9111D" w:rsidRPr="00063608" w:rsidRDefault="00A9111D" w:rsidP="00A9111D">
      <w:pPr>
        <w:pStyle w:val="Default"/>
        <w:jc w:val="both"/>
        <w:rPr>
          <w:sz w:val="22"/>
          <w:szCs w:val="22"/>
        </w:rPr>
      </w:pPr>
      <w:r w:rsidRPr="00063608">
        <w:rPr>
          <w:sz w:val="22"/>
          <w:szCs w:val="22"/>
        </w:rPr>
        <w:t xml:space="preserve">______________________________________________________________________________ </w:t>
      </w:r>
    </w:p>
    <w:p w14:paraId="5293CB06" w14:textId="77777777" w:rsidR="00A9111D" w:rsidRPr="00063608" w:rsidRDefault="00A9111D" w:rsidP="00A9111D">
      <w:pPr>
        <w:pStyle w:val="Default"/>
        <w:jc w:val="both"/>
        <w:rPr>
          <w:sz w:val="22"/>
          <w:szCs w:val="22"/>
        </w:rPr>
      </w:pPr>
    </w:p>
    <w:p w14:paraId="5293CB07" w14:textId="77777777" w:rsidR="00A9111D" w:rsidRPr="00063608" w:rsidRDefault="00A9111D" w:rsidP="00063608">
      <w:pPr>
        <w:pStyle w:val="Default"/>
        <w:numPr>
          <w:ilvl w:val="0"/>
          <w:numId w:val="11"/>
        </w:numPr>
        <w:jc w:val="both"/>
        <w:rPr>
          <w:sz w:val="22"/>
          <w:szCs w:val="22"/>
        </w:rPr>
      </w:pPr>
      <w:r w:rsidRPr="00063608">
        <w:rPr>
          <w:sz w:val="22"/>
          <w:szCs w:val="22"/>
        </w:rPr>
        <w:t xml:space="preserve">l’operatore economico è stato </w:t>
      </w:r>
      <w:r w:rsidRPr="00063608">
        <w:rPr>
          <w:b/>
          <w:bCs/>
          <w:sz w:val="22"/>
          <w:szCs w:val="22"/>
        </w:rPr>
        <w:t xml:space="preserve">ammesso </w:t>
      </w:r>
      <w:r w:rsidRPr="00063608">
        <w:rPr>
          <w:sz w:val="22"/>
          <w:szCs w:val="22"/>
        </w:rPr>
        <w:t xml:space="preserve">a </w:t>
      </w:r>
      <w:r w:rsidRPr="00063608">
        <w:rPr>
          <w:b/>
          <w:bCs/>
          <w:sz w:val="22"/>
          <w:szCs w:val="22"/>
        </w:rPr>
        <w:t xml:space="preserve">concordato con continuità aziendale </w:t>
      </w:r>
      <w:r w:rsidRPr="00063608">
        <w:rPr>
          <w:sz w:val="22"/>
          <w:szCs w:val="22"/>
        </w:rPr>
        <w:t xml:space="preserve">ed è stato autorizzato dal giudice delegato ai sensi dell’articolo 110, comma 3, lett. a) del Codice; </w:t>
      </w:r>
    </w:p>
    <w:p w14:paraId="5293CB08" w14:textId="77777777" w:rsidR="00A9111D" w:rsidRPr="00063608" w:rsidRDefault="00A9111D" w:rsidP="00063608">
      <w:pPr>
        <w:pStyle w:val="Default"/>
        <w:numPr>
          <w:ilvl w:val="0"/>
          <w:numId w:val="10"/>
        </w:numPr>
        <w:jc w:val="both"/>
        <w:rPr>
          <w:sz w:val="22"/>
          <w:szCs w:val="22"/>
        </w:rPr>
      </w:pPr>
      <w:r w:rsidRPr="00063608">
        <w:rPr>
          <w:sz w:val="22"/>
          <w:szCs w:val="22"/>
        </w:rPr>
        <w:t xml:space="preserve">l’operatore economico è stato </w:t>
      </w:r>
      <w:r w:rsidRPr="00063608">
        <w:rPr>
          <w:b/>
          <w:bCs/>
          <w:sz w:val="22"/>
          <w:szCs w:val="22"/>
        </w:rPr>
        <w:t xml:space="preserve">ammesso </w:t>
      </w:r>
      <w:r w:rsidRPr="00063608">
        <w:rPr>
          <w:sz w:val="22"/>
          <w:szCs w:val="22"/>
        </w:rPr>
        <w:t xml:space="preserve">a </w:t>
      </w:r>
      <w:r w:rsidRPr="00063608">
        <w:rPr>
          <w:b/>
          <w:bCs/>
          <w:sz w:val="22"/>
          <w:szCs w:val="22"/>
        </w:rPr>
        <w:t xml:space="preserve">concordato con continuità aziendale </w:t>
      </w:r>
      <w:r w:rsidRPr="00063608">
        <w:rPr>
          <w:sz w:val="22"/>
          <w:szCs w:val="22"/>
        </w:rPr>
        <w:t xml:space="preserve">e la partecipazione alla procedura di affidamento è stata subordinata ai sensi dell’art. 110, comma 5, all’avvalimento di altro operatore economico </w:t>
      </w:r>
    </w:p>
    <w:p w14:paraId="5293CB09" w14:textId="77777777" w:rsidR="00A9111D" w:rsidRPr="00063608" w:rsidRDefault="00A9111D" w:rsidP="00A9111D">
      <w:pPr>
        <w:pStyle w:val="Default"/>
        <w:jc w:val="both"/>
        <w:rPr>
          <w:sz w:val="22"/>
          <w:szCs w:val="22"/>
        </w:rPr>
      </w:pPr>
      <w:r w:rsidRPr="00063608">
        <w:rPr>
          <w:sz w:val="22"/>
          <w:szCs w:val="22"/>
        </w:rPr>
        <w:t>(</w:t>
      </w:r>
      <w:r w:rsidRPr="00063608">
        <w:rPr>
          <w:i/>
          <w:iCs/>
          <w:sz w:val="22"/>
          <w:szCs w:val="22"/>
        </w:rPr>
        <w:t>Indicare gli estremi dell’Impresa ausiliaria</w:t>
      </w:r>
      <w:r w:rsidRPr="00063608">
        <w:rPr>
          <w:sz w:val="22"/>
          <w:szCs w:val="22"/>
        </w:rPr>
        <w:t xml:space="preserve">) </w:t>
      </w:r>
    </w:p>
    <w:p w14:paraId="5293CB0A" w14:textId="77777777" w:rsidR="00A9111D" w:rsidRPr="00063608" w:rsidRDefault="00A9111D" w:rsidP="00A9111D">
      <w:pPr>
        <w:pStyle w:val="Default"/>
        <w:rPr>
          <w:sz w:val="22"/>
          <w:szCs w:val="22"/>
        </w:rPr>
      </w:pPr>
      <w:r w:rsidRPr="00063608">
        <w:rPr>
          <w:sz w:val="22"/>
          <w:szCs w:val="22"/>
        </w:rPr>
        <w:t xml:space="preserve">______________________________________________________________________________ </w:t>
      </w:r>
    </w:p>
    <w:p w14:paraId="5293CB0B" w14:textId="77777777" w:rsidR="00A9111D" w:rsidRPr="00063608" w:rsidRDefault="00A9111D" w:rsidP="00A9111D">
      <w:pPr>
        <w:pStyle w:val="Default"/>
        <w:rPr>
          <w:b/>
          <w:bCs/>
          <w:sz w:val="22"/>
          <w:szCs w:val="22"/>
        </w:rPr>
      </w:pPr>
    </w:p>
    <w:p w14:paraId="5293CB0C" w14:textId="77777777" w:rsidR="00A9111D" w:rsidRPr="00063608" w:rsidRDefault="00A9111D" w:rsidP="00A9111D">
      <w:pPr>
        <w:pStyle w:val="Default"/>
        <w:jc w:val="both"/>
        <w:rPr>
          <w:sz w:val="22"/>
          <w:szCs w:val="22"/>
        </w:rPr>
      </w:pPr>
      <w:r w:rsidRPr="00063608">
        <w:rPr>
          <w:b/>
          <w:bCs/>
          <w:sz w:val="22"/>
          <w:szCs w:val="22"/>
        </w:rPr>
        <w:t>2.5 in relazione alle cause di esclusione di cui all’art. 80 c. 5 l. i) del D.lgs. 50/2016 dichiara che l’operatore economico</w:t>
      </w:r>
      <w:r w:rsidRPr="00063608">
        <w:rPr>
          <w:sz w:val="22"/>
          <w:szCs w:val="22"/>
        </w:rPr>
        <w:t xml:space="preserve">: </w:t>
      </w:r>
    </w:p>
    <w:p w14:paraId="5293CB0D" w14:textId="77777777" w:rsidR="00A9111D" w:rsidRPr="00063608" w:rsidRDefault="00A9111D" w:rsidP="00063608">
      <w:pPr>
        <w:pStyle w:val="Default"/>
        <w:numPr>
          <w:ilvl w:val="0"/>
          <w:numId w:val="10"/>
        </w:numPr>
        <w:jc w:val="both"/>
        <w:rPr>
          <w:sz w:val="22"/>
          <w:szCs w:val="22"/>
        </w:rPr>
      </w:pPr>
      <w:r w:rsidRPr="00063608">
        <w:rPr>
          <w:sz w:val="22"/>
          <w:szCs w:val="22"/>
        </w:rPr>
        <w:t xml:space="preserve">è tenuto all'applicazione delle norme che disciplinano il diritto al lavoro dei disabili ed è in regola con le norme stesse, nonché ha ottemperato agli obblighi prescritti dalle stesse norme; </w:t>
      </w:r>
    </w:p>
    <w:p w14:paraId="5293CB0E" w14:textId="77777777" w:rsidR="00A9111D" w:rsidRPr="00063608" w:rsidRDefault="00A9111D" w:rsidP="00063608">
      <w:pPr>
        <w:pStyle w:val="Default"/>
        <w:ind w:left="360"/>
        <w:jc w:val="both"/>
        <w:rPr>
          <w:sz w:val="22"/>
          <w:szCs w:val="22"/>
        </w:rPr>
      </w:pPr>
      <w:r w:rsidRPr="00063608">
        <w:rPr>
          <w:sz w:val="22"/>
          <w:szCs w:val="22"/>
        </w:rPr>
        <w:t xml:space="preserve">Indicare l'ufficio competente: ______________________________________ </w:t>
      </w:r>
    </w:p>
    <w:p w14:paraId="5293CB0F" w14:textId="77777777" w:rsidR="00A9111D" w:rsidRPr="00063608" w:rsidRDefault="00A9111D" w:rsidP="00063608">
      <w:pPr>
        <w:pStyle w:val="Default"/>
        <w:numPr>
          <w:ilvl w:val="0"/>
          <w:numId w:val="10"/>
        </w:numPr>
        <w:jc w:val="both"/>
        <w:rPr>
          <w:sz w:val="22"/>
          <w:szCs w:val="22"/>
        </w:rPr>
      </w:pPr>
      <w:r w:rsidRPr="00063608">
        <w:rPr>
          <w:sz w:val="22"/>
          <w:szCs w:val="22"/>
        </w:rPr>
        <w:t xml:space="preserve">non è assoggettato alle norme che disciplinano il diritto al lavoro dei disabili in quanto ha un numero di dipendenti inferiore a 15; </w:t>
      </w:r>
    </w:p>
    <w:p w14:paraId="5293CB10" w14:textId="77777777" w:rsidR="00A9111D" w:rsidRPr="00063608" w:rsidRDefault="00A9111D" w:rsidP="00063608">
      <w:pPr>
        <w:pStyle w:val="Default"/>
        <w:numPr>
          <w:ilvl w:val="0"/>
          <w:numId w:val="10"/>
        </w:numPr>
        <w:jc w:val="both"/>
        <w:rPr>
          <w:sz w:val="22"/>
          <w:szCs w:val="22"/>
        </w:rPr>
      </w:pPr>
      <w:r w:rsidRPr="00063608">
        <w:rPr>
          <w:sz w:val="22"/>
          <w:szCs w:val="22"/>
        </w:rPr>
        <w:t xml:space="preserve">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 </w:t>
      </w:r>
    </w:p>
    <w:p w14:paraId="5293CB11" w14:textId="77777777" w:rsidR="00A9111D" w:rsidRPr="00063608" w:rsidRDefault="00A9111D" w:rsidP="00063608">
      <w:pPr>
        <w:pStyle w:val="Default"/>
        <w:numPr>
          <w:ilvl w:val="0"/>
          <w:numId w:val="10"/>
        </w:numPr>
        <w:jc w:val="both"/>
        <w:rPr>
          <w:sz w:val="22"/>
          <w:szCs w:val="22"/>
        </w:rPr>
      </w:pPr>
      <w:r w:rsidRPr="00063608">
        <w:rPr>
          <w:sz w:val="22"/>
          <w:szCs w:val="22"/>
        </w:rPr>
        <w:t xml:space="preserve">non è tenuto all'applicazione delle norme che disciplinano il diritto al lavoro dei disabili per i motivi sotto indicati: </w:t>
      </w:r>
    </w:p>
    <w:p w14:paraId="5293CB12" w14:textId="77777777" w:rsidR="00A9111D" w:rsidRPr="00063608" w:rsidRDefault="00A9111D" w:rsidP="00A9111D">
      <w:pPr>
        <w:pStyle w:val="Default"/>
        <w:jc w:val="both"/>
        <w:rPr>
          <w:sz w:val="22"/>
          <w:szCs w:val="22"/>
        </w:rPr>
      </w:pPr>
      <w:r w:rsidRPr="00063608">
        <w:rPr>
          <w:sz w:val="22"/>
          <w:szCs w:val="22"/>
        </w:rPr>
        <w:t>______________________________________________________________________________</w:t>
      </w:r>
    </w:p>
    <w:p w14:paraId="5293CB13" w14:textId="77777777" w:rsidR="00A9111D" w:rsidRPr="00063608" w:rsidRDefault="00A9111D" w:rsidP="00A9111D">
      <w:pPr>
        <w:pStyle w:val="Default"/>
        <w:rPr>
          <w:sz w:val="22"/>
          <w:szCs w:val="22"/>
        </w:rPr>
      </w:pPr>
      <w:r w:rsidRPr="00063608">
        <w:rPr>
          <w:sz w:val="22"/>
          <w:szCs w:val="22"/>
        </w:rPr>
        <w:t xml:space="preserve"> </w:t>
      </w:r>
    </w:p>
    <w:p w14:paraId="5293CB14" w14:textId="77777777" w:rsidR="00A9111D" w:rsidRPr="00063608" w:rsidRDefault="00A9111D" w:rsidP="00A9111D">
      <w:pPr>
        <w:pStyle w:val="Default"/>
        <w:jc w:val="both"/>
        <w:rPr>
          <w:sz w:val="22"/>
          <w:szCs w:val="22"/>
        </w:rPr>
      </w:pPr>
      <w:r w:rsidRPr="00063608">
        <w:rPr>
          <w:b/>
          <w:bCs/>
          <w:sz w:val="22"/>
          <w:szCs w:val="22"/>
        </w:rPr>
        <w:t xml:space="preserve">2.6 in relazione alle cause di esclusione di cui all’art. 80 c. 5 l. l) del D.lgs. 50/2016 </w:t>
      </w:r>
      <w:r w:rsidRPr="00063608">
        <w:rPr>
          <w:sz w:val="22"/>
          <w:szCs w:val="22"/>
        </w:rPr>
        <w:t xml:space="preserve">dichiara che il sottoscritto: </w:t>
      </w:r>
    </w:p>
    <w:p w14:paraId="5293CB15" w14:textId="77777777" w:rsidR="00A9111D" w:rsidRPr="00063608" w:rsidRDefault="00A9111D" w:rsidP="00063608">
      <w:pPr>
        <w:pStyle w:val="Default"/>
        <w:numPr>
          <w:ilvl w:val="0"/>
          <w:numId w:val="12"/>
        </w:numPr>
        <w:jc w:val="both"/>
        <w:rPr>
          <w:sz w:val="22"/>
          <w:szCs w:val="22"/>
        </w:rPr>
      </w:pPr>
      <w:r w:rsidRPr="00063608">
        <w:rPr>
          <w:sz w:val="22"/>
          <w:szCs w:val="22"/>
        </w:rPr>
        <w:t>che il sottoscritto non è stato vittima dei reati previsti e puniti dagli articoli 317 e 629 del codice penale aggravati ai sensi dell'articolo 7 del D.L. 13 maggio 1991, n. 152, convertito, con modificazioni, dalla legge 12 luglio 1991, n. 203;</w:t>
      </w:r>
    </w:p>
    <w:p w14:paraId="5293CB16" w14:textId="77777777" w:rsidR="00A9111D" w:rsidRPr="00063608" w:rsidRDefault="00A9111D" w:rsidP="00063608">
      <w:pPr>
        <w:pStyle w:val="Paragrafoelenco"/>
        <w:numPr>
          <w:ilvl w:val="0"/>
          <w:numId w:val="12"/>
        </w:numPr>
        <w:autoSpaceDE w:val="0"/>
        <w:autoSpaceDN w:val="0"/>
        <w:adjustRightInd w:val="0"/>
        <w:jc w:val="both"/>
        <w:rPr>
          <w:rFonts w:ascii="Arial" w:hAnsi="Arial" w:cs="Arial"/>
          <w:color w:val="000000"/>
        </w:rPr>
      </w:pPr>
      <w:r w:rsidRPr="00063608">
        <w:rPr>
          <w:rFonts w:ascii="Arial" w:hAnsi="Arial" w:cs="Arial"/>
          <w:color w:val="000000"/>
        </w:rPr>
        <w:t xml:space="preserve">pur essendo stato vittima dei reati previsti e puniti dagli articoli 317 e 629 del codice penale aggravati ai sensi dell’articolo 7 del D.L. 13 maggio 1991, n. 152, convertito, con modificazioni, dalla legge 12 luglio 1991, n. 203, ha denunciato tali fatti all’autorità giudiziaria; </w:t>
      </w:r>
    </w:p>
    <w:p w14:paraId="5293CB17" w14:textId="77777777" w:rsidR="00A9111D" w:rsidRPr="00063608" w:rsidRDefault="00A9111D" w:rsidP="00063608">
      <w:pPr>
        <w:pStyle w:val="Paragrafoelenco"/>
        <w:numPr>
          <w:ilvl w:val="0"/>
          <w:numId w:val="12"/>
        </w:numPr>
        <w:autoSpaceDE w:val="0"/>
        <w:autoSpaceDN w:val="0"/>
        <w:adjustRightInd w:val="0"/>
        <w:jc w:val="both"/>
        <w:rPr>
          <w:rFonts w:ascii="Arial" w:hAnsi="Arial" w:cs="Arial"/>
          <w:color w:val="000000"/>
        </w:rPr>
      </w:pPr>
      <w:r w:rsidRPr="00063608">
        <w:rPr>
          <w:rFonts w:ascii="Arial" w:hAnsi="Arial" w:cs="Arial"/>
          <w:color w:val="000000"/>
        </w:rPr>
        <w:lastRenderedPageBreak/>
        <w:t xml:space="preserve">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 </w:t>
      </w:r>
    </w:p>
    <w:p w14:paraId="5293CB18" w14:textId="77777777" w:rsidR="00A9111D" w:rsidRPr="00A9111D" w:rsidRDefault="00A9111D" w:rsidP="00A9111D">
      <w:pPr>
        <w:autoSpaceDE w:val="0"/>
        <w:autoSpaceDN w:val="0"/>
        <w:adjustRightInd w:val="0"/>
        <w:ind w:left="0" w:firstLine="0"/>
        <w:rPr>
          <w:rFonts w:ascii="Arial" w:hAnsi="Arial" w:cs="Arial"/>
          <w:color w:val="000000"/>
        </w:rPr>
      </w:pPr>
    </w:p>
    <w:p w14:paraId="5293CB19" w14:textId="77777777" w:rsidR="00A9111D" w:rsidRPr="00A9111D" w:rsidRDefault="00A9111D" w:rsidP="00A9111D">
      <w:pPr>
        <w:autoSpaceDE w:val="0"/>
        <w:autoSpaceDN w:val="0"/>
        <w:adjustRightInd w:val="0"/>
        <w:ind w:left="0" w:firstLine="0"/>
        <w:jc w:val="both"/>
        <w:rPr>
          <w:rFonts w:ascii="Arial" w:hAnsi="Arial" w:cs="Arial"/>
          <w:color w:val="000000"/>
        </w:rPr>
      </w:pPr>
      <w:r w:rsidRPr="00A9111D">
        <w:rPr>
          <w:rFonts w:ascii="Arial" w:hAnsi="Arial" w:cs="Arial"/>
          <w:b/>
          <w:bCs/>
          <w:color w:val="000000"/>
        </w:rPr>
        <w:t xml:space="preserve">2.7 in relazione alle cause di esclusione di cui all’art. 80 c. 5 l. m) del D.lgs. 50/2016 </w:t>
      </w:r>
      <w:r w:rsidRPr="00A9111D">
        <w:rPr>
          <w:rFonts w:ascii="Arial" w:hAnsi="Arial" w:cs="Arial"/>
          <w:color w:val="000000"/>
        </w:rPr>
        <w:t xml:space="preserve">dichiara che: </w:t>
      </w:r>
    </w:p>
    <w:p w14:paraId="5293CB1A" w14:textId="77777777" w:rsidR="00A9111D" w:rsidRPr="00063608" w:rsidRDefault="00A9111D" w:rsidP="00063608">
      <w:pPr>
        <w:pStyle w:val="Paragrafoelenco"/>
        <w:numPr>
          <w:ilvl w:val="0"/>
          <w:numId w:val="13"/>
        </w:numPr>
        <w:autoSpaceDE w:val="0"/>
        <w:autoSpaceDN w:val="0"/>
        <w:adjustRightInd w:val="0"/>
        <w:jc w:val="both"/>
        <w:rPr>
          <w:rFonts w:ascii="Arial" w:hAnsi="Arial" w:cs="Arial"/>
          <w:color w:val="000000"/>
        </w:rPr>
      </w:pPr>
      <w:r w:rsidRPr="00063608">
        <w:rPr>
          <w:rFonts w:ascii="Arial" w:hAnsi="Arial" w:cs="Arial"/>
          <w:color w:val="000000"/>
        </w:rPr>
        <w:t xml:space="preserve">pur essendo stato vittima dei reati previsti e puniti dagli articoli 317 e 629 del codice penale aggravati ai sensi dell’articolo 7 del D.L. 13 maggio 1991, n. 152, convertito, con modificazioni, dalla legge 12 luglio 1991, n. 203, ha denunciato tali fatti all’autorità giudiziaria; </w:t>
      </w:r>
    </w:p>
    <w:p w14:paraId="5293CB1B" w14:textId="77777777" w:rsidR="00A9111D" w:rsidRPr="00063608" w:rsidRDefault="00A9111D" w:rsidP="00063608">
      <w:pPr>
        <w:pStyle w:val="Paragrafoelenco"/>
        <w:numPr>
          <w:ilvl w:val="0"/>
          <w:numId w:val="13"/>
        </w:numPr>
        <w:autoSpaceDE w:val="0"/>
        <w:autoSpaceDN w:val="0"/>
        <w:adjustRightInd w:val="0"/>
        <w:jc w:val="both"/>
        <w:rPr>
          <w:rFonts w:ascii="Arial" w:hAnsi="Arial" w:cs="Arial"/>
          <w:color w:val="000000"/>
        </w:rPr>
      </w:pPr>
      <w:r w:rsidRPr="00063608">
        <w:rPr>
          <w:rFonts w:ascii="Arial" w:hAnsi="Arial" w:cs="Arial"/>
          <w:color w:val="000000"/>
        </w:rPr>
        <w:t xml:space="preserve">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w:t>
      </w:r>
      <w:r w:rsidR="00063608" w:rsidRPr="00063608">
        <w:rPr>
          <w:rFonts w:ascii="Arial" w:hAnsi="Arial" w:cs="Arial"/>
          <w:color w:val="000000"/>
        </w:rPr>
        <w:t>legge 24 novembre 1981, n. 689.</w:t>
      </w:r>
    </w:p>
    <w:p w14:paraId="5293CB1C" w14:textId="77777777" w:rsidR="00A9111D" w:rsidRPr="00063608" w:rsidRDefault="00A9111D" w:rsidP="00A9111D">
      <w:pPr>
        <w:autoSpaceDE w:val="0"/>
        <w:autoSpaceDN w:val="0"/>
        <w:adjustRightInd w:val="0"/>
        <w:ind w:left="0" w:firstLine="0"/>
        <w:jc w:val="both"/>
        <w:rPr>
          <w:rFonts w:ascii="Arial" w:hAnsi="Arial" w:cs="Arial"/>
          <w:b/>
          <w:bCs/>
          <w:color w:val="000000"/>
        </w:rPr>
      </w:pPr>
    </w:p>
    <w:p w14:paraId="5293CB1D" w14:textId="77777777" w:rsidR="00A9111D" w:rsidRPr="00A9111D" w:rsidRDefault="00A9111D" w:rsidP="00A9111D">
      <w:pPr>
        <w:autoSpaceDE w:val="0"/>
        <w:autoSpaceDN w:val="0"/>
        <w:adjustRightInd w:val="0"/>
        <w:ind w:left="0" w:firstLine="0"/>
        <w:jc w:val="both"/>
        <w:rPr>
          <w:rFonts w:ascii="Arial" w:hAnsi="Arial" w:cs="Arial"/>
          <w:color w:val="000000"/>
        </w:rPr>
      </w:pPr>
      <w:r w:rsidRPr="00A9111D">
        <w:rPr>
          <w:rFonts w:ascii="Arial" w:hAnsi="Arial" w:cs="Arial"/>
          <w:b/>
          <w:bCs/>
          <w:color w:val="000000"/>
        </w:rPr>
        <w:t xml:space="preserve">2.7 in relazione alle cause di esclusione di cui all’art. 80 c. 5 l. m) del D.lgs. 50/2016 </w:t>
      </w:r>
      <w:r w:rsidRPr="00A9111D">
        <w:rPr>
          <w:rFonts w:ascii="Arial" w:hAnsi="Arial" w:cs="Arial"/>
          <w:color w:val="000000"/>
        </w:rPr>
        <w:t xml:space="preserve">dichiara che: </w:t>
      </w:r>
    </w:p>
    <w:p w14:paraId="5293CB1E" w14:textId="77777777" w:rsidR="00A9111D" w:rsidRPr="00063608" w:rsidRDefault="00A9111D" w:rsidP="00063608">
      <w:pPr>
        <w:pStyle w:val="Paragrafoelenco"/>
        <w:numPr>
          <w:ilvl w:val="0"/>
          <w:numId w:val="14"/>
        </w:numPr>
        <w:autoSpaceDE w:val="0"/>
        <w:autoSpaceDN w:val="0"/>
        <w:adjustRightInd w:val="0"/>
        <w:jc w:val="both"/>
        <w:rPr>
          <w:rFonts w:ascii="Arial" w:hAnsi="Arial" w:cs="Arial"/>
          <w:color w:val="000000"/>
        </w:rPr>
      </w:pPr>
      <w:r w:rsidRPr="00063608">
        <w:rPr>
          <w:rFonts w:ascii="Arial" w:hAnsi="Arial" w:cs="Arial"/>
          <w:color w:val="000000"/>
        </w:rPr>
        <w:t xml:space="preserve">l’operatore economico non si trova in alcuna situazione di controllo di cui all'art. 2359 del codice civile con alcun soggetto, e ha formulato l'offerta autonomamente; </w:t>
      </w:r>
    </w:p>
    <w:p w14:paraId="5293CB1F" w14:textId="77777777" w:rsidR="00A9111D" w:rsidRPr="00063608" w:rsidRDefault="00A9111D" w:rsidP="00063608">
      <w:pPr>
        <w:pStyle w:val="Paragrafoelenco"/>
        <w:numPr>
          <w:ilvl w:val="0"/>
          <w:numId w:val="14"/>
        </w:numPr>
        <w:autoSpaceDE w:val="0"/>
        <w:autoSpaceDN w:val="0"/>
        <w:adjustRightInd w:val="0"/>
        <w:jc w:val="both"/>
        <w:rPr>
          <w:rFonts w:ascii="Arial" w:hAnsi="Arial" w:cs="Arial"/>
          <w:color w:val="000000"/>
        </w:rPr>
      </w:pPr>
      <w:r w:rsidRPr="00063608">
        <w:rPr>
          <w:rFonts w:ascii="Arial" w:hAnsi="Arial" w:cs="Arial"/>
          <w:color w:val="000000"/>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r w:rsidR="00063608">
        <w:rPr>
          <w:rFonts w:ascii="Arial" w:hAnsi="Arial" w:cs="Arial"/>
          <w:color w:val="000000"/>
        </w:rPr>
        <w:t>;</w:t>
      </w:r>
      <w:r w:rsidRPr="00063608">
        <w:rPr>
          <w:rFonts w:ascii="Arial" w:hAnsi="Arial" w:cs="Arial"/>
          <w:color w:val="000000"/>
        </w:rPr>
        <w:t xml:space="preserve"> </w:t>
      </w:r>
    </w:p>
    <w:p w14:paraId="5293CB20" w14:textId="77777777" w:rsidR="00A9111D" w:rsidRPr="00063608" w:rsidRDefault="00A9111D" w:rsidP="00063608">
      <w:pPr>
        <w:pStyle w:val="Paragrafoelenco"/>
        <w:numPr>
          <w:ilvl w:val="0"/>
          <w:numId w:val="14"/>
        </w:numPr>
        <w:autoSpaceDE w:val="0"/>
        <w:autoSpaceDN w:val="0"/>
        <w:adjustRightInd w:val="0"/>
        <w:jc w:val="both"/>
        <w:rPr>
          <w:rFonts w:ascii="Arial" w:hAnsi="Arial" w:cs="Arial"/>
          <w:color w:val="000000"/>
        </w:rPr>
      </w:pPr>
      <w:r w:rsidRPr="00063608">
        <w:rPr>
          <w:rFonts w:ascii="Arial" w:hAnsi="Arial" w:cs="Arial"/>
          <w:color w:val="000000"/>
        </w:rPr>
        <w:t>il sottoscritto è a conoscenza della partecipazione alla medesima procedura di soggetti che si trovano, rispetto al concorrente dichiarante, in una delle situazioni di controllo di cui all'articolo 2359 del codice civile, e questi ha fo</w:t>
      </w:r>
      <w:r w:rsidR="00063608">
        <w:rPr>
          <w:rFonts w:ascii="Arial" w:hAnsi="Arial" w:cs="Arial"/>
          <w:color w:val="000000"/>
        </w:rPr>
        <w:t>rmulato l'offerta autonomamente.</w:t>
      </w:r>
    </w:p>
    <w:p w14:paraId="5293CB21" w14:textId="77777777" w:rsidR="00A9111D" w:rsidRPr="00063608" w:rsidRDefault="00A9111D" w:rsidP="00A9111D">
      <w:pPr>
        <w:autoSpaceDE w:val="0"/>
        <w:autoSpaceDN w:val="0"/>
        <w:adjustRightInd w:val="0"/>
        <w:ind w:left="0" w:firstLine="0"/>
        <w:rPr>
          <w:rFonts w:ascii="Arial" w:hAnsi="Arial" w:cs="Arial"/>
          <w:b/>
          <w:bCs/>
          <w:color w:val="000000"/>
        </w:rPr>
      </w:pPr>
    </w:p>
    <w:p w14:paraId="5293CB22" w14:textId="77777777" w:rsidR="00A9111D" w:rsidRPr="00A9111D" w:rsidRDefault="00A9111D" w:rsidP="00A9111D">
      <w:pPr>
        <w:autoSpaceDE w:val="0"/>
        <w:autoSpaceDN w:val="0"/>
        <w:adjustRightInd w:val="0"/>
        <w:ind w:left="0" w:firstLine="0"/>
        <w:rPr>
          <w:rFonts w:ascii="Arial" w:hAnsi="Arial" w:cs="Arial"/>
          <w:color w:val="000000"/>
        </w:rPr>
      </w:pPr>
      <w:r w:rsidRPr="00A9111D">
        <w:rPr>
          <w:rFonts w:ascii="Arial" w:hAnsi="Arial" w:cs="Arial"/>
          <w:b/>
          <w:bCs/>
          <w:color w:val="000000"/>
        </w:rPr>
        <w:t xml:space="preserve">ULTERIORI DICHIARAZIONI PER LA PARTECIPAZIONE </w:t>
      </w:r>
    </w:p>
    <w:p w14:paraId="5293CB23" w14:textId="77777777" w:rsidR="00A9111D" w:rsidRPr="00A9111D" w:rsidRDefault="00A9111D" w:rsidP="00063608">
      <w:pPr>
        <w:autoSpaceDE w:val="0"/>
        <w:autoSpaceDN w:val="0"/>
        <w:adjustRightInd w:val="0"/>
        <w:ind w:left="0" w:firstLine="0"/>
        <w:jc w:val="both"/>
        <w:rPr>
          <w:rFonts w:ascii="Arial" w:hAnsi="Arial" w:cs="Arial"/>
          <w:color w:val="000000"/>
        </w:rPr>
      </w:pPr>
      <w:r w:rsidRPr="00A9111D">
        <w:rPr>
          <w:rFonts w:ascii="Arial" w:hAnsi="Arial" w:cs="Arial"/>
          <w:color w:val="000000"/>
        </w:rPr>
        <w:t xml:space="preserve">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5293CB24" w14:textId="77777777" w:rsidR="00A9111D" w:rsidRPr="00063608" w:rsidRDefault="00A9111D" w:rsidP="00A9111D">
      <w:pPr>
        <w:autoSpaceDE w:val="0"/>
        <w:autoSpaceDN w:val="0"/>
        <w:adjustRightInd w:val="0"/>
        <w:ind w:left="0" w:firstLine="0"/>
        <w:rPr>
          <w:rFonts w:ascii="Arial" w:hAnsi="Arial" w:cs="Arial"/>
          <w:b/>
          <w:bCs/>
          <w:color w:val="000000"/>
        </w:rPr>
      </w:pPr>
    </w:p>
    <w:p w14:paraId="5293CB25" w14:textId="77777777" w:rsidR="00A9111D" w:rsidRPr="00A9111D" w:rsidRDefault="00A9111D" w:rsidP="00A9111D">
      <w:pPr>
        <w:autoSpaceDE w:val="0"/>
        <w:autoSpaceDN w:val="0"/>
        <w:adjustRightInd w:val="0"/>
        <w:ind w:left="0" w:firstLine="0"/>
        <w:jc w:val="center"/>
        <w:rPr>
          <w:rFonts w:ascii="Arial" w:hAnsi="Arial" w:cs="Arial"/>
          <w:color w:val="000000"/>
        </w:rPr>
      </w:pPr>
      <w:r w:rsidRPr="00A9111D">
        <w:rPr>
          <w:rFonts w:ascii="Arial" w:hAnsi="Arial" w:cs="Arial"/>
          <w:b/>
          <w:bCs/>
          <w:color w:val="000000"/>
        </w:rPr>
        <w:t>DICHIARA CHE:</w:t>
      </w:r>
    </w:p>
    <w:p w14:paraId="5293CB26" w14:textId="77777777" w:rsidR="00A9111D" w:rsidRPr="00A9111D" w:rsidRDefault="00A9111D" w:rsidP="00A9111D">
      <w:pPr>
        <w:autoSpaceDE w:val="0"/>
        <w:autoSpaceDN w:val="0"/>
        <w:adjustRightInd w:val="0"/>
        <w:ind w:left="0" w:firstLine="0"/>
        <w:rPr>
          <w:rFonts w:ascii="Arial" w:hAnsi="Arial" w:cs="Arial"/>
        </w:rPr>
      </w:pPr>
    </w:p>
    <w:p w14:paraId="5293CB27" w14:textId="77777777" w:rsidR="00A9111D" w:rsidRPr="001E753E" w:rsidRDefault="00A9111D" w:rsidP="001E753E">
      <w:pPr>
        <w:pStyle w:val="Paragrafoelenco"/>
        <w:numPr>
          <w:ilvl w:val="0"/>
          <w:numId w:val="16"/>
        </w:numPr>
        <w:autoSpaceDE w:val="0"/>
        <w:autoSpaceDN w:val="0"/>
        <w:adjustRightInd w:val="0"/>
        <w:jc w:val="both"/>
        <w:rPr>
          <w:rFonts w:ascii="Arial" w:hAnsi="Arial" w:cs="Arial"/>
        </w:rPr>
      </w:pPr>
      <w:r w:rsidRPr="001E753E">
        <w:rPr>
          <w:rFonts w:ascii="Arial" w:hAnsi="Arial" w:cs="Arial"/>
        </w:rPr>
        <w:t>non sussiste alcun divieto di contrarre con la Pubblica</w:t>
      </w:r>
      <w:r w:rsidR="001E753E" w:rsidRPr="001E753E">
        <w:rPr>
          <w:rFonts w:ascii="Arial" w:hAnsi="Arial" w:cs="Arial"/>
        </w:rPr>
        <w:t xml:space="preserve"> Amministrazione di cui all'art.</w:t>
      </w:r>
      <w:r w:rsidRPr="001E753E">
        <w:rPr>
          <w:rFonts w:ascii="Arial" w:hAnsi="Arial" w:cs="Arial"/>
        </w:rPr>
        <w:t xml:space="preserve"> 53 c</w:t>
      </w:r>
      <w:r w:rsidR="00063608" w:rsidRPr="001E753E">
        <w:rPr>
          <w:rFonts w:ascii="Arial" w:hAnsi="Arial" w:cs="Arial"/>
        </w:rPr>
        <w:t>omma 16 ter del D.lgs. 165/2001;</w:t>
      </w:r>
    </w:p>
    <w:p w14:paraId="5293CB28" w14:textId="77777777" w:rsidR="00A9111D" w:rsidRPr="001E753E" w:rsidRDefault="00A9111D" w:rsidP="001E753E">
      <w:pPr>
        <w:pStyle w:val="Paragrafoelenco"/>
        <w:numPr>
          <w:ilvl w:val="0"/>
          <w:numId w:val="16"/>
        </w:numPr>
        <w:autoSpaceDE w:val="0"/>
        <w:autoSpaceDN w:val="0"/>
        <w:adjustRightInd w:val="0"/>
        <w:jc w:val="both"/>
        <w:rPr>
          <w:rFonts w:ascii="Arial" w:hAnsi="Arial" w:cs="Arial"/>
        </w:rPr>
      </w:pPr>
      <w:r w:rsidRPr="001E753E">
        <w:rPr>
          <w:rFonts w:ascii="Arial" w:hAnsi="Arial" w:cs="Arial"/>
        </w:rPr>
        <w:t xml:space="preserve">di essere a conoscenza degli obblighi di condotta previsti dal “Codice di comportamento” della Stazione appaltante allegato agli atti di gara o consultabile nella sezione Amministrazione trasparente del sito istituzionale della Stazione appaltante; </w:t>
      </w:r>
    </w:p>
    <w:p w14:paraId="5293CB29" w14:textId="77777777" w:rsidR="002302AA"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non aver commesso grave negligenza o malafede nell’esecuzione di prestazioni</w:t>
      </w:r>
      <w:r w:rsidR="00387D94" w:rsidRPr="001E753E">
        <w:rPr>
          <w:rFonts w:ascii="Arial" w:hAnsi="Arial" w:cs="Arial"/>
        </w:rPr>
        <w:t xml:space="preserve"> </w:t>
      </w:r>
      <w:r w:rsidRPr="001E753E">
        <w:rPr>
          <w:rFonts w:ascii="Arial" w:hAnsi="Arial" w:cs="Arial"/>
        </w:rPr>
        <w:t xml:space="preserve">affidate dal Comune di </w:t>
      </w:r>
      <w:r w:rsidR="001B7B4A" w:rsidRPr="001E753E">
        <w:rPr>
          <w:rFonts w:ascii="Arial" w:hAnsi="Arial" w:cs="Arial"/>
        </w:rPr>
        <w:t>Terranuova Bracciolini</w:t>
      </w:r>
      <w:r w:rsidRPr="001E753E">
        <w:rPr>
          <w:rFonts w:ascii="Arial" w:hAnsi="Arial" w:cs="Arial"/>
        </w:rPr>
        <w:t>, o un errore grave nell’esercizio della propria attività</w:t>
      </w:r>
      <w:r w:rsidR="00387D94" w:rsidRPr="001E753E">
        <w:rPr>
          <w:rFonts w:ascii="Arial" w:hAnsi="Arial" w:cs="Arial"/>
        </w:rPr>
        <w:t xml:space="preserve"> </w:t>
      </w:r>
      <w:r w:rsidRPr="001E753E">
        <w:rPr>
          <w:rFonts w:ascii="Arial" w:hAnsi="Arial" w:cs="Arial"/>
        </w:rPr>
        <w:t>professionale;</w:t>
      </w:r>
    </w:p>
    <w:p w14:paraId="5293CB2A" w14:textId="77777777" w:rsidR="00063608"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non aver subito procedure di decadenza, o revoca di concessioni di impianti sportivi</w:t>
      </w:r>
      <w:r w:rsidR="00387D94" w:rsidRPr="001E753E">
        <w:rPr>
          <w:rFonts w:ascii="Arial" w:hAnsi="Arial" w:cs="Arial"/>
        </w:rPr>
        <w:t xml:space="preserve"> </w:t>
      </w:r>
      <w:r w:rsidRPr="001E753E">
        <w:rPr>
          <w:rFonts w:ascii="Arial" w:hAnsi="Arial" w:cs="Arial"/>
        </w:rPr>
        <w:t>ovvero di risoluzione dei relativi contratti, per fatti addebitabili al gestore o a direttori</w:t>
      </w:r>
      <w:r w:rsidR="00387D94" w:rsidRPr="001E753E">
        <w:rPr>
          <w:rFonts w:ascii="Arial" w:hAnsi="Arial" w:cs="Arial"/>
        </w:rPr>
        <w:t xml:space="preserve"> </w:t>
      </w:r>
      <w:r w:rsidRPr="001E753E">
        <w:rPr>
          <w:rFonts w:ascii="Arial" w:hAnsi="Arial" w:cs="Arial"/>
        </w:rPr>
        <w:t>tecnici o comunque di non aver ricevuto più di tre richiami scritti, od avere contenziosi in</w:t>
      </w:r>
      <w:r w:rsidR="00387D94" w:rsidRPr="001E753E">
        <w:rPr>
          <w:rFonts w:ascii="Arial" w:hAnsi="Arial" w:cs="Arial"/>
        </w:rPr>
        <w:t xml:space="preserve"> </w:t>
      </w:r>
      <w:r w:rsidRPr="001E753E">
        <w:rPr>
          <w:rFonts w:ascii="Arial" w:hAnsi="Arial" w:cs="Arial"/>
        </w:rPr>
        <w:t>corso di qualsiasi natura per inosservanza dei regolamenti e contratti di gestione di</w:t>
      </w:r>
      <w:r w:rsidR="00387D94" w:rsidRPr="001E753E">
        <w:rPr>
          <w:rFonts w:ascii="Arial" w:hAnsi="Arial" w:cs="Arial"/>
        </w:rPr>
        <w:t xml:space="preserve"> </w:t>
      </w:r>
      <w:r w:rsidRPr="001E753E">
        <w:rPr>
          <w:rFonts w:ascii="Arial" w:hAnsi="Arial" w:cs="Arial"/>
        </w:rPr>
        <w:t>impianti comunali definiti almeno in primo grado a favore dell’Amministrazione</w:t>
      </w:r>
      <w:r w:rsidR="00387D94" w:rsidRPr="001E753E">
        <w:rPr>
          <w:rFonts w:ascii="Arial" w:hAnsi="Arial" w:cs="Arial"/>
        </w:rPr>
        <w:t xml:space="preserve"> </w:t>
      </w:r>
      <w:r w:rsidR="00063608" w:rsidRPr="001E753E">
        <w:rPr>
          <w:rFonts w:ascii="Arial" w:hAnsi="Arial" w:cs="Arial"/>
        </w:rPr>
        <w:t>comunale;</w:t>
      </w:r>
    </w:p>
    <w:p w14:paraId="5293CB2B" w14:textId="77777777" w:rsidR="002302AA"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non aver debiti nei confronti dell’Amministrazione Comunale e delle sue partecipate e</w:t>
      </w:r>
      <w:r w:rsidR="00387D94" w:rsidRPr="001E753E">
        <w:rPr>
          <w:rFonts w:ascii="Arial" w:hAnsi="Arial" w:cs="Arial"/>
        </w:rPr>
        <w:t xml:space="preserve"> </w:t>
      </w:r>
      <w:r w:rsidRPr="001E753E">
        <w:rPr>
          <w:rFonts w:ascii="Arial" w:hAnsi="Arial" w:cs="Arial"/>
        </w:rPr>
        <w:t xml:space="preserve">nei confronti di gestori degli impianti a seguito di concessioni d’uso rilasciate </w:t>
      </w:r>
      <w:r w:rsidR="002225E3" w:rsidRPr="001E753E">
        <w:rPr>
          <w:rFonts w:ascii="Arial" w:hAnsi="Arial" w:cs="Arial"/>
        </w:rPr>
        <w:t>dall’ufficio Sport e Tempo libero</w:t>
      </w:r>
      <w:r w:rsidRPr="001E753E">
        <w:rPr>
          <w:rFonts w:ascii="Arial" w:hAnsi="Arial" w:cs="Arial"/>
        </w:rPr>
        <w:t xml:space="preserve"> del Comune di </w:t>
      </w:r>
      <w:r w:rsidR="001B7B4A" w:rsidRPr="001E753E">
        <w:rPr>
          <w:rFonts w:ascii="Arial" w:hAnsi="Arial" w:cs="Arial"/>
        </w:rPr>
        <w:t>Terranuova Bracciolini</w:t>
      </w:r>
      <w:r w:rsidRPr="001E753E">
        <w:rPr>
          <w:rFonts w:ascii="Arial" w:hAnsi="Arial" w:cs="Arial"/>
        </w:rPr>
        <w:t xml:space="preserve"> relativamente a fatture emesse fino al</w:t>
      </w:r>
      <w:r w:rsidR="00387D94" w:rsidRPr="001E753E">
        <w:rPr>
          <w:rFonts w:ascii="Arial" w:hAnsi="Arial" w:cs="Arial"/>
        </w:rPr>
        <w:t xml:space="preserve"> </w:t>
      </w:r>
      <w:r w:rsidRPr="001E753E">
        <w:rPr>
          <w:rFonts w:ascii="Arial" w:hAnsi="Arial" w:cs="Arial"/>
        </w:rPr>
        <w:t>31.12.</w:t>
      </w:r>
      <w:r w:rsidR="002225E3" w:rsidRPr="001E753E">
        <w:rPr>
          <w:rFonts w:ascii="Arial" w:hAnsi="Arial" w:cs="Arial"/>
        </w:rPr>
        <w:t>2017</w:t>
      </w:r>
      <w:r w:rsidRPr="001E753E">
        <w:rPr>
          <w:rFonts w:ascii="Arial" w:hAnsi="Arial" w:cs="Arial"/>
        </w:rPr>
        <w:t>. Tuttavia un soggetto eventualmente interessato a partecipare</w:t>
      </w:r>
      <w:r w:rsidR="00387D94" w:rsidRPr="001E753E">
        <w:rPr>
          <w:rFonts w:ascii="Arial" w:hAnsi="Arial" w:cs="Arial"/>
        </w:rPr>
        <w:t xml:space="preserve"> </w:t>
      </w:r>
      <w:r w:rsidRPr="001E753E">
        <w:rPr>
          <w:rFonts w:ascii="Arial" w:hAnsi="Arial" w:cs="Arial"/>
        </w:rPr>
        <w:t>all’aggiudicazione (anche facente parte di un raggruppamento) e che ricada nella</w:t>
      </w:r>
      <w:r w:rsidR="00387D94" w:rsidRPr="001E753E">
        <w:rPr>
          <w:rFonts w:ascii="Arial" w:hAnsi="Arial" w:cs="Arial"/>
        </w:rPr>
        <w:t xml:space="preserve"> </w:t>
      </w:r>
      <w:r w:rsidRPr="001E753E">
        <w:rPr>
          <w:rFonts w:ascii="Arial" w:hAnsi="Arial" w:cs="Arial"/>
        </w:rPr>
        <w:t>presente situazione potr</w:t>
      </w:r>
      <w:r w:rsidR="002225E3" w:rsidRPr="001E753E">
        <w:rPr>
          <w:rFonts w:ascii="Arial" w:hAnsi="Arial" w:cs="Arial"/>
        </w:rPr>
        <w:t>à saldare in un’unica soluzione;</w:t>
      </w:r>
    </w:p>
    <w:p w14:paraId="6761D868" w14:textId="6B5E16B0" w:rsidR="00692D0D" w:rsidRPr="00692D0D" w:rsidRDefault="001E753E" w:rsidP="00692D0D">
      <w:pPr>
        <w:pStyle w:val="Paragrafoelenco"/>
        <w:numPr>
          <w:ilvl w:val="0"/>
          <w:numId w:val="16"/>
        </w:numPr>
        <w:autoSpaceDE w:val="0"/>
        <w:autoSpaceDN w:val="0"/>
        <w:adjustRightInd w:val="0"/>
        <w:jc w:val="both"/>
        <w:rPr>
          <w:rFonts w:ascii="Arial" w:hAnsi="Arial" w:cs="Arial"/>
          <w:color w:val="000000"/>
        </w:rPr>
      </w:pPr>
      <w:r w:rsidRPr="001E753E">
        <w:rPr>
          <w:rFonts w:ascii="Arial" w:hAnsi="Arial" w:cs="Arial"/>
          <w:color w:val="000000"/>
        </w:rPr>
        <w:t xml:space="preserve">avere sede nel Comune di </w:t>
      </w:r>
      <w:r w:rsidR="00692D0D">
        <w:rPr>
          <w:rFonts w:ascii="Arial" w:hAnsi="Arial" w:cs="Arial"/>
          <w:color w:val="000000"/>
        </w:rPr>
        <w:t>______________________________</w:t>
      </w:r>
      <w:r w:rsidRPr="001E753E">
        <w:rPr>
          <w:rFonts w:ascii="Arial" w:hAnsi="Arial" w:cs="Arial"/>
          <w:color w:val="000000"/>
        </w:rPr>
        <w:t>;</w:t>
      </w:r>
    </w:p>
    <w:p w14:paraId="5293CB2D" w14:textId="4B328B32" w:rsidR="001E753E" w:rsidRPr="001E753E" w:rsidRDefault="001E753E" w:rsidP="001E753E">
      <w:pPr>
        <w:pStyle w:val="Paragrafoelenco"/>
        <w:numPr>
          <w:ilvl w:val="0"/>
          <w:numId w:val="16"/>
        </w:numPr>
        <w:autoSpaceDE w:val="0"/>
        <w:autoSpaceDN w:val="0"/>
        <w:adjustRightInd w:val="0"/>
        <w:jc w:val="both"/>
        <w:rPr>
          <w:rFonts w:ascii="Arial" w:hAnsi="Arial" w:cs="Arial"/>
          <w:color w:val="000000"/>
        </w:rPr>
      </w:pPr>
      <w:r w:rsidRPr="001E753E">
        <w:rPr>
          <w:rFonts w:ascii="Arial" w:hAnsi="Arial" w:cs="Arial"/>
          <w:color w:val="000000"/>
        </w:rPr>
        <w:t>essere iscritti alla Federazione Italiana Pallavolo (FIPAV) da almeno 3 (tre) anni sportivi e di essere regolarmente iscritta per il corrente anno sportivo;</w:t>
      </w:r>
    </w:p>
    <w:p w14:paraId="5293CB2E" w14:textId="77777777" w:rsidR="00B75629"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lastRenderedPageBreak/>
        <w:t>di aver preso visione della convenzione allegata all'AVVISO e delle</w:t>
      </w:r>
      <w:r w:rsidR="00387D94" w:rsidRPr="001E753E">
        <w:rPr>
          <w:rFonts w:ascii="Arial" w:hAnsi="Arial" w:cs="Arial"/>
        </w:rPr>
        <w:t xml:space="preserve"> </w:t>
      </w:r>
      <w:r w:rsidRPr="001E753E">
        <w:rPr>
          <w:rFonts w:ascii="Arial" w:hAnsi="Arial" w:cs="Arial"/>
        </w:rPr>
        <w:t>condizioni stabilite dal bando e di accettarli incondizionatamente;</w:t>
      </w:r>
    </w:p>
    <w:p w14:paraId="5293CB2F" w14:textId="77777777" w:rsidR="00B75629"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conoscere lo stato dell’impianto sia dal punto di vista delle autorizzazioni sia dello</w:t>
      </w:r>
      <w:r w:rsidR="00387D94" w:rsidRPr="001E753E">
        <w:rPr>
          <w:rFonts w:ascii="Arial" w:hAnsi="Arial" w:cs="Arial"/>
        </w:rPr>
        <w:t xml:space="preserve"> </w:t>
      </w:r>
      <w:r w:rsidRPr="001E753E">
        <w:rPr>
          <w:rFonts w:ascii="Arial" w:hAnsi="Arial" w:cs="Arial"/>
        </w:rPr>
        <w:t>stato di manutenzione e di aver provveduto ad eseguire sopralluogo di verifica</w:t>
      </w:r>
      <w:r w:rsidR="00833CEC" w:rsidRPr="001E753E">
        <w:rPr>
          <w:rFonts w:ascii="Arial" w:hAnsi="Arial" w:cs="Arial"/>
        </w:rPr>
        <w:t>;</w:t>
      </w:r>
    </w:p>
    <w:p w14:paraId="5293CB30" w14:textId="77777777" w:rsidR="00063608"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impegnarsi a gestire l’impianto dall’atto di aggiudicazione, nelle more della firma del</w:t>
      </w:r>
      <w:r w:rsidR="00387D94" w:rsidRPr="001E753E">
        <w:rPr>
          <w:rFonts w:ascii="Arial" w:hAnsi="Arial" w:cs="Arial"/>
        </w:rPr>
        <w:t xml:space="preserve"> </w:t>
      </w:r>
      <w:r w:rsidRPr="001E753E">
        <w:rPr>
          <w:rFonts w:ascii="Arial" w:hAnsi="Arial" w:cs="Arial"/>
        </w:rPr>
        <w:t xml:space="preserve">contratto, nei termini previsti dalla </w:t>
      </w:r>
      <w:r w:rsidR="00063608" w:rsidRPr="001E753E">
        <w:rPr>
          <w:rFonts w:ascii="Arial" w:hAnsi="Arial" w:cs="Arial"/>
        </w:rPr>
        <w:t>convenzione e dal bando di gara;</w:t>
      </w:r>
    </w:p>
    <w:p w14:paraId="5293CB31" w14:textId="77777777" w:rsidR="002302AA" w:rsidRPr="001E753E" w:rsidRDefault="002302AA" w:rsidP="001E753E">
      <w:pPr>
        <w:pStyle w:val="Paragrafoelenco"/>
        <w:numPr>
          <w:ilvl w:val="0"/>
          <w:numId w:val="16"/>
        </w:numPr>
        <w:autoSpaceDE w:val="0"/>
        <w:autoSpaceDN w:val="0"/>
        <w:adjustRightInd w:val="0"/>
        <w:spacing w:after="120"/>
        <w:jc w:val="both"/>
        <w:rPr>
          <w:rFonts w:ascii="Arial" w:hAnsi="Arial" w:cs="Arial"/>
        </w:rPr>
      </w:pPr>
      <w:r w:rsidRPr="001E753E">
        <w:rPr>
          <w:rFonts w:ascii="Arial" w:hAnsi="Arial" w:cs="Arial"/>
        </w:rPr>
        <w:t>di essere informato, ai sensi e per gli effetti del</w:t>
      </w:r>
      <w:r w:rsidR="00063608" w:rsidRPr="001E753E">
        <w:rPr>
          <w:rFonts w:ascii="Arial" w:hAnsi="Arial" w:cs="Arial"/>
        </w:rPr>
        <w:t xml:space="preserve"> Regolamento europeo 2016/679</w:t>
      </w:r>
      <w:r w:rsidRPr="001E753E">
        <w:rPr>
          <w:rFonts w:ascii="Arial" w:hAnsi="Arial" w:cs="Arial"/>
        </w:rPr>
        <w:t>, che i dati personali</w:t>
      </w:r>
      <w:r w:rsidR="00387D94" w:rsidRPr="001E753E">
        <w:rPr>
          <w:rFonts w:ascii="Arial" w:hAnsi="Arial" w:cs="Arial"/>
        </w:rPr>
        <w:t xml:space="preserve"> </w:t>
      </w:r>
      <w:r w:rsidRPr="001E753E">
        <w:rPr>
          <w:rFonts w:ascii="Arial" w:hAnsi="Arial" w:cs="Arial"/>
        </w:rPr>
        <w:t>raccolti saranno trattati, anche con strumenti informatici, esclusivamente nell’ambito del</w:t>
      </w:r>
      <w:r w:rsidR="00387D94" w:rsidRPr="001E753E">
        <w:rPr>
          <w:rFonts w:ascii="Arial" w:hAnsi="Arial" w:cs="Arial"/>
        </w:rPr>
        <w:t xml:space="preserve"> </w:t>
      </w:r>
      <w:r w:rsidRPr="001E753E">
        <w:rPr>
          <w:rFonts w:ascii="Arial" w:hAnsi="Arial" w:cs="Arial"/>
        </w:rPr>
        <w:t>procedimento per il quale la dichiarazione viene resa</w:t>
      </w:r>
      <w:r w:rsidR="001E753E">
        <w:rPr>
          <w:rFonts w:ascii="Arial" w:hAnsi="Arial" w:cs="Arial"/>
        </w:rPr>
        <w:t>.</w:t>
      </w:r>
    </w:p>
    <w:p w14:paraId="5293CB32" w14:textId="77777777" w:rsidR="00063608" w:rsidRPr="00063608" w:rsidRDefault="00063608" w:rsidP="00063608">
      <w:pPr>
        <w:pStyle w:val="Paragrafoelenco"/>
        <w:autoSpaceDE w:val="0"/>
        <w:autoSpaceDN w:val="0"/>
        <w:adjustRightInd w:val="0"/>
        <w:spacing w:after="120"/>
        <w:ind w:left="360" w:firstLine="0"/>
        <w:jc w:val="both"/>
        <w:rPr>
          <w:rFonts w:ascii="Arial" w:hAnsi="Arial" w:cs="Arial"/>
        </w:rPr>
      </w:pPr>
    </w:p>
    <w:p w14:paraId="5293CB33" w14:textId="77777777" w:rsidR="00063608" w:rsidRPr="00063608" w:rsidRDefault="00063608" w:rsidP="00063608">
      <w:pPr>
        <w:autoSpaceDE w:val="0"/>
        <w:autoSpaceDN w:val="0"/>
        <w:adjustRightInd w:val="0"/>
        <w:ind w:left="0" w:firstLine="0"/>
        <w:jc w:val="center"/>
        <w:rPr>
          <w:rFonts w:ascii="Arial" w:hAnsi="Arial" w:cs="Arial"/>
          <w:b/>
          <w:bCs/>
        </w:rPr>
      </w:pPr>
    </w:p>
    <w:p w14:paraId="5293CB34" w14:textId="6D12CAA3" w:rsidR="002302AA" w:rsidRPr="00063608" w:rsidRDefault="002302AA" w:rsidP="002302AA">
      <w:pPr>
        <w:autoSpaceDE w:val="0"/>
        <w:autoSpaceDN w:val="0"/>
        <w:adjustRightInd w:val="0"/>
        <w:ind w:left="0" w:firstLine="0"/>
        <w:rPr>
          <w:rFonts w:ascii="Arial" w:hAnsi="Arial" w:cs="Arial"/>
          <w:b/>
          <w:bCs/>
        </w:rPr>
      </w:pPr>
      <w:r w:rsidRPr="00063608">
        <w:rPr>
          <w:rFonts w:ascii="Arial" w:hAnsi="Arial" w:cs="Arial"/>
          <w:b/>
          <w:bCs/>
        </w:rPr>
        <w:t>Si allegano:</w:t>
      </w:r>
    </w:p>
    <w:p w14:paraId="5293CB35" w14:textId="77777777" w:rsidR="002302AA" w:rsidRPr="00063608" w:rsidRDefault="002302AA" w:rsidP="001B7B4A">
      <w:pPr>
        <w:pStyle w:val="Paragrafoelenco"/>
        <w:numPr>
          <w:ilvl w:val="0"/>
          <w:numId w:val="1"/>
        </w:numPr>
        <w:autoSpaceDE w:val="0"/>
        <w:autoSpaceDN w:val="0"/>
        <w:adjustRightInd w:val="0"/>
        <w:spacing w:after="120"/>
        <w:ind w:left="357" w:hanging="357"/>
        <w:contextualSpacing w:val="0"/>
        <w:jc w:val="both"/>
        <w:rPr>
          <w:rFonts w:ascii="Arial" w:hAnsi="Arial" w:cs="Arial"/>
        </w:rPr>
      </w:pPr>
      <w:r w:rsidRPr="00063608">
        <w:rPr>
          <w:rFonts w:ascii="Arial" w:hAnsi="Arial" w:cs="Arial"/>
        </w:rPr>
        <w:t>lo statuto della/le società redatto nella forma dell’atto pubblico o di scrittura privata</w:t>
      </w:r>
      <w:r w:rsidR="00387D94" w:rsidRPr="00063608">
        <w:rPr>
          <w:rFonts w:ascii="Arial" w:hAnsi="Arial" w:cs="Arial"/>
        </w:rPr>
        <w:t xml:space="preserve"> </w:t>
      </w:r>
      <w:r w:rsidRPr="00063608">
        <w:rPr>
          <w:rFonts w:ascii="Arial" w:hAnsi="Arial" w:cs="Arial"/>
        </w:rPr>
        <w:t>autenticata o registrata nel quale deve essere espressamente dichiarata la mancanza di</w:t>
      </w:r>
      <w:r w:rsidR="00387D94" w:rsidRPr="00063608">
        <w:rPr>
          <w:rFonts w:ascii="Arial" w:hAnsi="Arial" w:cs="Arial"/>
        </w:rPr>
        <w:t xml:space="preserve"> </w:t>
      </w:r>
      <w:r w:rsidRPr="00063608">
        <w:rPr>
          <w:rFonts w:ascii="Arial" w:hAnsi="Arial" w:cs="Arial"/>
        </w:rPr>
        <w:t>finalità di lucro e codic</w:t>
      </w:r>
      <w:r w:rsidR="001E753E">
        <w:rPr>
          <w:rFonts w:ascii="Arial" w:hAnsi="Arial" w:cs="Arial"/>
        </w:rPr>
        <w:t>e fiscale con data del rilascio;</w:t>
      </w:r>
    </w:p>
    <w:p w14:paraId="5293CB36" w14:textId="77777777" w:rsidR="002302AA" w:rsidRPr="00063608" w:rsidRDefault="002302AA" w:rsidP="001B7B4A">
      <w:pPr>
        <w:pStyle w:val="Paragrafoelenco"/>
        <w:numPr>
          <w:ilvl w:val="0"/>
          <w:numId w:val="1"/>
        </w:numPr>
        <w:autoSpaceDE w:val="0"/>
        <w:autoSpaceDN w:val="0"/>
        <w:adjustRightInd w:val="0"/>
        <w:spacing w:after="120"/>
        <w:ind w:left="357" w:hanging="357"/>
        <w:contextualSpacing w:val="0"/>
        <w:jc w:val="both"/>
        <w:rPr>
          <w:rFonts w:ascii="Arial" w:hAnsi="Arial" w:cs="Arial"/>
        </w:rPr>
      </w:pPr>
      <w:r w:rsidRPr="00063608">
        <w:rPr>
          <w:rFonts w:ascii="Arial" w:hAnsi="Arial" w:cs="Arial"/>
        </w:rPr>
        <w:t>copia della convenzione per la gestione dell’impianto sportivo firmata, in modo</w:t>
      </w:r>
      <w:r w:rsidR="00387D94" w:rsidRPr="00063608">
        <w:rPr>
          <w:rFonts w:ascii="Arial" w:hAnsi="Arial" w:cs="Arial"/>
        </w:rPr>
        <w:t xml:space="preserve"> </w:t>
      </w:r>
      <w:r w:rsidRPr="00063608">
        <w:rPr>
          <w:rFonts w:ascii="Arial" w:hAnsi="Arial" w:cs="Arial"/>
        </w:rPr>
        <w:t>leggibile, in ogni foglio per accettazione, dal soggetto o da parte di tutti i soggetti</w:t>
      </w:r>
      <w:r w:rsidR="00387D94" w:rsidRPr="00063608">
        <w:rPr>
          <w:rFonts w:ascii="Arial" w:hAnsi="Arial" w:cs="Arial"/>
        </w:rPr>
        <w:t xml:space="preserve"> </w:t>
      </w:r>
      <w:r w:rsidRPr="00063608">
        <w:rPr>
          <w:rFonts w:ascii="Arial" w:hAnsi="Arial" w:cs="Arial"/>
        </w:rPr>
        <w:t>partecipanti in caso di raggruppamento. Solo dal soggetto capogruppo in caso di</w:t>
      </w:r>
      <w:r w:rsidR="00387D94" w:rsidRPr="00063608">
        <w:rPr>
          <w:rFonts w:ascii="Arial" w:hAnsi="Arial" w:cs="Arial"/>
        </w:rPr>
        <w:t xml:space="preserve"> </w:t>
      </w:r>
      <w:r w:rsidRPr="00063608">
        <w:rPr>
          <w:rFonts w:ascii="Arial" w:hAnsi="Arial" w:cs="Arial"/>
        </w:rPr>
        <w:t>raggruppamento già costituito</w:t>
      </w:r>
      <w:r w:rsidR="001E753E">
        <w:rPr>
          <w:rFonts w:ascii="Arial" w:hAnsi="Arial" w:cs="Arial"/>
        </w:rPr>
        <w:t>;</w:t>
      </w:r>
    </w:p>
    <w:p w14:paraId="5293CB37" w14:textId="77777777" w:rsidR="001E753E" w:rsidRDefault="002302AA" w:rsidP="001B7B4A">
      <w:pPr>
        <w:pStyle w:val="Paragrafoelenco"/>
        <w:numPr>
          <w:ilvl w:val="0"/>
          <w:numId w:val="1"/>
        </w:numPr>
        <w:autoSpaceDE w:val="0"/>
        <w:autoSpaceDN w:val="0"/>
        <w:adjustRightInd w:val="0"/>
        <w:spacing w:after="120"/>
        <w:ind w:left="357" w:hanging="357"/>
        <w:contextualSpacing w:val="0"/>
        <w:jc w:val="both"/>
        <w:rPr>
          <w:rFonts w:ascii="Arial" w:hAnsi="Arial" w:cs="Arial"/>
        </w:rPr>
      </w:pPr>
      <w:r w:rsidRPr="00063608">
        <w:rPr>
          <w:rFonts w:ascii="Arial" w:hAnsi="Arial" w:cs="Arial"/>
        </w:rPr>
        <w:t xml:space="preserve">relazione </w:t>
      </w:r>
      <w:r w:rsidR="001E753E">
        <w:rPr>
          <w:rFonts w:ascii="Arial" w:hAnsi="Arial" w:cs="Arial"/>
        </w:rPr>
        <w:t>contenenti le modalità adottate per garantire custodia, pulizia e piccole manutenzioni;</w:t>
      </w:r>
    </w:p>
    <w:p w14:paraId="5293CB38" w14:textId="77777777" w:rsidR="001E753E" w:rsidRDefault="001E753E" w:rsidP="001B7B4A">
      <w:pPr>
        <w:pStyle w:val="Paragrafoelenco"/>
        <w:numPr>
          <w:ilvl w:val="0"/>
          <w:numId w:val="1"/>
        </w:numPr>
        <w:autoSpaceDE w:val="0"/>
        <w:autoSpaceDN w:val="0"/>
        <w:adjustRightInd w:val="0"/>
        <w:spacing w:after="120"/>
        <w:ind w:left="357" w:hanging="357"/>
        <w:contextualSpacing w:val="0"/>
        <w:jc w:val="both"/>
        <w:rPr>
          <w:rFonts w:ascii="Arial" w:hAnsi="Arial" w:cs="Arial"/>
        </w:rPr>
      </w:pPr>
      <w:r>
        <w:rPr>
          <w:rFonts w:ascii="Arial" w:hAnsi="Arial" w:cs="Arial"/>
        </w:rPr>
        <w:t>documento di identità del legale rappresentante.</w:t>
      </w:r>
    </w:p>
    <w:p w14:paraId="5293CB39" w14:textId="77777777" w:rsidR="001E753E" w:rsidRDefault="001E753E" w:rsidP="001E753E">
      <w:pPr>
        <w:pStyle w:val="Paragrafoelenco"/>
        <w:autoSpaceDE w:val="0"/>
        <w:autoSpaceDN w:val="0"/>
        <w:adjustRightInd w:val="0"/>
        <w:spacing w:after="120"/>
        <w:ind w:left="357" w:firstLine="0"/>
        <w:contextualSpacing w:val="0"/>
        <w:jc w:val="both"/>
        <w:rPr>
          <w:rFonts w:ascii="Arial" w:hAnsi="Arial" w:cs="Arial"/>
        </w:rPr>
      </w:pPr>
    </w:p>
    <w:p w14:paraId="4EF48100" w14:textId="77777777" w:rsidR="00215A27" w:rsidRPr="00FB39A0" w:rsidRDefault="00215A27" w:rsidP="00215A27">
      <w:pPr>
        <w:autoSpaceDE w:val="0"/>
        <w:autoSpaceDN w:val="0"/>
        <w:adjustRightInd w:val="0"/>
        <w:ind w:left="0" w:firstLine="0"/>
        <w:rPr>
          <w:rFonts w:ascii="Arial" w:eastAsia="CIDFont+F3" w:hAnsi="Arial" w:cs="Arial"/>
          <w:color w:val="000000"/>
          <w:sz w:val="20"/>
          <w:szCs w:val="20"/>
        </w:rPr>
      </w:pPr>
      <w:r w:rsidRPr="00FB39A0">
        <w:rPr>
          <w:rFonts w:ascii="Arial" w:hAnsi="Arial" w:cs="Arial"/>
          <w:b/>
          <w:bCs/>
        </w:rPr>
        <w:t>Informativa sul trattamento dei dati personali</w:t>
      </w:r>
    </w:p>
    <w:p w14:paraId="4BDEE89B" w14:textId="2D497146" w:rsidR="00DF630B" w:rsidRPr="00FB39A0" w:rsidRDefault="00FB39A0" w:rsidP="00DF630B">
      <w:pPr>
        <w:autoSpaceDE w:val="0"/>
        <w:autoSpaceDN w:val="0"/>
        <w:adjustRightInd w:val="0"/>
        <w:ind w:left="0" w:firstLine="0"/>
        <w:jc w:val="both"/>
        <w:rPr>
          <w:rFonts w:ascii="Arial" w:hAnsi="Arial" w:cs="Arial"/>
          <w:b/>
          <w:bCs/>
          <w:i/>
          <w:iCs/>
        </w:rPr>
      </w:pPr>
      <w:r w:rsidRPr="00FB39A0">
        <w:rPr>
          <w:rFonts w:ascii="Arial" w:hAnsi="Arial" w:cs="Arial"/>
          <w:i/>
          <w:iCs/>
        </w:rPr>
        <w:t>“</w:t>
      </w:r>
      <w:r w:rsidR="00215A27" w:rsidRPr="00FB39A0">
        <w:rPr>
          <w:rFonts w:ascii="Arial" w:hAnsi="Arial" w:cs="Arial"/>
          <w:i/>
          <w:iCs/>
        </w:rPr>
        <w:t xml:space="preserve">Tutti i dati comunicati dai partecipanti sono trattati dal Comune di Terranuova Bracciolini nella persona del Sindaco pro tempore, quale Titolare del trattamento, ai sensi del Regolamento UE 2016/679 per le finalità previste dall’Avviso </w:t>
      </w:r>
      <w:r w:rsidR="00DF630B" w:rsidRPr="00FB39A0">
        <w:rPr>
          <w:rFonts w:ascii="Arial" w:hAnsi="Arial" w:cs="Arial"/>
          <w:i/>
          <w:iCs/>
        </w:rPr>
        <w:t>di MANIFESTAZIONE D'INTERESSE PER LA STIPULA DI UNA CONVENZIONE PER L’UTILIZZO IN ORARIO EXTRASCOLASTICO DELLA PALESTRA DELLA SCUOLA MEDIA PRESSO L’ISTITUTO COMPRENSIVO STATALE GIOVANNI XXIII DI TERRANUOVA BRACCIOLINI AI SENSI DELL’ART. 17 DELLA L.R. 21/2015.</w:t>
      </w:r>
    </w:p>
    <w:p w14:paraId="5293CB3A" w14:textId="798BE99D" w:rsidR="00387D94" w:rsidRPr="00FB39A0" w:rsidRDefault="00215A27" w:rsidP="00DF630B">
      <w:pPr>
        <w:autoSpaceDE w:val="0"/>
        <w:autoSpaceDN w:val="0"/>
        <w:adjustRightInd w:val="0"/>
        <w:ind w:left="0" w:firstLine="0"/>
        <w:jc w:val="both"/>
        <w:rPr>
          <w:rFonts w:ascii="Arial" w:hAnsi="Arial" w:cs="Arial"/>
          <w:i/>
          <w:iCs/>
        </w:rPr>
      </w:pPr>
      <w:r w:rsidRPr="00FB39A0">
        <w:rPr>
          <w:rFonts w:ascii="Arial" w:hAnsi="Arial" w:cs="Arial"/>
          <w:i/>
          <w:iCs/>
        </w:rPr>
        <w:t>I dati sono</w:t>
      </w:r>
      <w:r w:rsidR="00DF630B" w:rsidRPr="00FB39A0">
        <w:rPr>
          <w:rFonts w:ascii="Arial" w:hAnsi="Arial" w:cs="Arial"/>
          <w:i/>
          <w:iCs/>
        </w:rPr>
        <w:t xml:space="preserve"> </w:t>
      </w:r>
      <w:r w:rsidRPr="00FB39A0">
        <w:rPr>
          <w:rFonts w:ascii="Arial" w:hAnsi="Arial" w:cs="Arial"/>
          <w:i/>
          <w:iCs/>
        </w:rPr>
        <w:t>trattati per il tempo strettamente necessario per le finalità per i quali sono stati raccolti e in ogni momento sarà</w:t>
      </w:r>
      <w:r w:rsidR="00DF630B" w:rsidRPr="00FB39A0">
        <w:rPr>
          <w:rFonts w:ascii="Arial" w:hAnsi="Arial" w:cs="Arial"/>
          <w:i/>
          <w:iCs/>
        </w:rPr>
        <w:t xml:space="preserve"> </w:t>
      </w:r>
      <w:r w:rsidRPr="00FB39A0">
        <w:rPr>
          <w:rFonts w:ascii="Arial" w:hAnsi="Arial" w:cs="Arial"/>
          <w:i/>
          <w:iCs/>
        </w:rPr>
        <w:t>possibile esercitare i propri diritti ai sensi degli articoli 7, 15, 16, 17, 18, 20, 21 e 22 del Regolamento UE n.</w:t>
      </w:r>
      <w:r w:rsidR="00DF630B" w:rsidRPr="00FB39A0">
        <w:rPr>
          <w:rFonts w:ascii="Arial" w:hAnsi="Arial" w:cs="Arial"/>
          <w:i/>
          <w:iCs/>
        </w:rPr>
        <w:t xml:space="preserve"> </w:t>
      </w:r>
      <w:r w:rsidRPr="00FB39A0">
        <w:rPr>
          <w:rFonts w:ascii="Arial" w:hAnsi="Arial" w:cs="Arial"/>
          <w:i/>
          <w:iCs/>
        </w:rPr>
        <w:t>2016/679. L’informativa completa ai sensi del Regolamento UE 2016/679 è consultabile all</w:t>
      </w:r>
      <w:r w:rsidR="00DF630B" w:rsidRPr="00FB39A0">
        <w:rPr>
          <w:rFonts w:ascii="Arial" w:hAnsi="Arial" w:cs="Arial"/>
          <w:i/>
          <w:iCs/>
        </w:rPr>
        <w:t>’</w:t>
      </w:r>
      <w:r w:rsidRPr="00FB39A0">
        <w:rPr>
          <w:rFonts w:ascii="Arial" w:hAnsi="Arial" w:cs="Arial"/>
          <w:i/>
          <w:iCs/>
        </w:rPr>
        <w:t xml:space="preserve">indirizzo </w:t>
      </w:r>
      <w:r w:rsidR="00DF630B" w:rsidRPr="00FB39A0">
        <w:rPr>
          <w:rFonts w:ascii="Arial" w:hAnsi="Arial" w:cs="Arial"/>
          <w:i/>
          <w:iCs/>
        </w:rPr>
        <w:t>Internet</w:t>
      </w:r>
      <w:r w:rsidRPr="00FB39A0">
        <w:rPr>
          <w:rFonts w:ascii="Arial" w:hAnsi="Arial" w:cs="Arial"/>
          <w:i/>
          <w:iCs/>
        </w:rPr>
        <w:t>:</w:t>
      </w:r>
      <w:r w:rsidR="00DF630B" w:rsidRPr="00FB39A0">
        <w:rPr>
          <w:rFonts w:ascii="Arial" w:hAnsi="Arial" w:cs="Arial"/>
          <w:i/>
          <w:iCs/>
        </w:rPr>
        <w:t xml:space="preserve"> </w:t>
      </w:r>
      <w:r w:rsidRPr="00FB39A0">
        <w:rPr>
          <w:rFonts w:ascii="Arial" w:hAnsi="Arial" w:cs="Arial"/>
          <w:i/>
          <w:iCs/>
        </w:rPr>
        <w:t>http://www.comune.terranuova-bracciolini.ar.it, oppure presso il Comune di Terranuova Bracciolini, Titolare del</w:t>
      </w:r>
      <w:r w:rsidR="00DF630B" w:rsidRPr="00FB39A0">
        <w:rPr>
          <w:rFonts w:ascii="Arial" w:hAnsi="Arial" w:cs="Arial"/>
          <w:i/>
          <w:iCs/>
        </w:rPr>
        <w:t xml:space="preserve"> </w:t>
      </w:r>
      <w:r w:rsidRPr="00FB39A0">
        <w:rPr>
          <w:rFonts w:ascii="Arial" w:hAnsi="Arial" w:cs="Arial"/>
          <w:i/>
          <w:iCs/>
        </w:rPr>
        <w:t>trattamento, e precisamente presso l</w:t>
      </w:r>
      <w:r w:rsidR="00FB39A0" w:rsidRPr="00FB39A0">
        <w:rPr>
          <w:rFonts w:ascii="Arial" w:hAnsi="Arial" w:cs="Arial"/>
          <w:i/>
          <w:iCs/>
        </w:rPr>
        <w:t>’</w:t>
      </w:r>
      <w:r w:rsidRPr="00FB39A0">
        <w:rPr>
          <w:rFonts w:ascii="Arial" w:hAnsi="Arial" w:cs="Arial"/>
          <w:i/>
          <w:iCs/>
        </w:rPr>
        <w:t xml:space="preserve">Ufficio </w:t>
      </w:r>
      <w:r w:rsidR="00FB39A0" w:rsidRPr="00FB39A0">
        <w:rPr>
          <w:rFonts w:ascii="Arial" w:hAnsi="Arial" w:cs="Arial"/>
          <w:i/>
          <w:iCs/>
        </w:rPr>
        <w:t>Sport</w:t>
      </w:r>
      <w:r w:rsidRPr="00FB39A0">
        <w:rPr>
          <w:rFonts w:ascii="Arial" w:hAnsi="Arial" w:cs="Arial"/>
          <w:i/>
          <w:iCs/>
        </w:rPr>
        <w:t>, sito in Piazza della Repubblica, 16 – piano primo</w:t>
      </w:r>
      <w:r w:rsidR="00FB39A0" w:rsidRPr="00FB39A0">
        <w:rPr>
          <w:rFonts w:ascii="Arial" w:hAnsi="Arial" w:cs="Arial"/>
          <w:i/>
          <w:iCs/>
        </w:rPr>
        <w:t>”</w:t>
      </w:r>
      <w:r w:rsidRPr="00FB39A0">
        <w:rPr>
          <w:rFonts w:ascii="Arial" w:hAnsi="Arial" w:cs="Arial"/>
          <w:i/>
          <w:iCs/>
        </w:rPr>
        <w:t>.</w:t>
      </w:r>
    </w:p>
    <w:p w14:paraId="5293CB3B" w14:textId="77777777" w:rsidR="00387D94" w:rsidRPr="00063608" w:rsidRDefault="00387D94" w:rsidP="002302AA">
      <w:pPr>
        <w:autoSpaceDE w:val="0"/>
        <w:autoSpaceDN w:val="0"/>
        <w:adjustRightInd w:val="0"/>
        <w:ind w:left="0" w:firstLine="0"/>
        <w:rPr>
          <w:rFonts w:ascii="Arial" w:hAnsi="Arial" w:cs="Arial"/>
        </w:rPr>
      </w:pPr>
    </w:p>
    <w:p w14:paraId="08ABC45D" w14:textId="77777777" w:rsidR="00FB39A0" w:rsidRDefault="00FB39A0" w:rsidP="002302AA">
      <w:pPr>
        <w:autoSpaceDE w:val="0"/>
        <w:autoSpaceDN w:val="0"/>
        <w:adjustRightInd w:val="0"/>
        <w:ind w:left="0" w:firstLine="0"/>
        <w:rPr>
          <w:rFonts w:ascii="Arial" w:hAnsi="Arial" w:cs="Arial"/>
        </w:rPr>
      </w:pPr>
    </w:p>
    <w:p w14:paraId="5293CB3C" w14:textId="507A8E23" w:rsidR="002302AA" w:rsidRPr="00063608" w:rsidRDefault="002302AA" w:rsidP="002302AA">
      <w:pPr>
        <w:autoSpaceDE w:val="0"/>
        <w:autoSpaceDN w:val="0"/>
        <w:adjustRightInd w:val="0"/>
        <w:ind w:left="0" w:firstLine="0"/>
        <w:rPr>
          <w:rFonts w:ascii="Arial" w:hAnsi="Arial" w:cs="Arial"/>
        </w:rPr>
      </w:pPr>
      <w:r w:rsidRPr="00063608">
        <w:rPr>
          <w:rFonts w:ascii="Arial" w:hAnsi="Arial" w:cs="Arial"/>
        </w:rPr>
        <w:t xml:space="preserve">DATA </w:t>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00387D94" w:rsidRPr="00063608">
        <w:rPr>
          <w:rFonts w:ascii="Arial" w:hAnsi="Arial" w:cs="Arial"/>
        </w:rPr>
        <w:tab/>
      </w:r>
      <w:r w:rsidRPr="00063608">
        <w:rPr>
          <w:rFonts w:ascii="Arial" w:hAnsi="Arial" w:cs="Arial"/>
        </w:rPr>
        <w:t>FIRMA</w:t>
      </w:r>
    </w:p>
    <w:p w14:paraId="5293CB3D" w14:textId="77777777" w:rsidR="00387D94" w:rsidRDefault="00387D94" w:rsidP="002302AA">
      <w:pPr>
        <w:autoSpaceDE w:val="0"/>
        <w:autoSpaceDN w:val="0"/>
        <w:adjustRightInd w:val="0"/>
        <w:ind w:left="0" w:firstLine="0"/>
        <w:rPr>
          <w:rFonts w:ascii="ArialMT" w:hAnsi="ArialMT" w:cs="ArialMT"/>
          <w:sz w:val="20"/>
          <w:szCs w:val="20"/>
        </w:rPr>
      </w:pPr>
    </w:p>
    <w:p w14:paraId="5293CB3E" w14:textId="77777777" w:rsidR="00387D94" w:rsidRDefault="00387D94" w:rsidP="002302AA">
      <w:pPr>
        <w:autoSpaceDE w:val="0"/>
        <w:autoSpaceDN w:val="0"/>
        <w:adjustRightInd w:val="0"/>
        <w:ind w:left="0" w:firstLine="0"/>
        <w:rPr>
          <w:rFonts w:ascii="ArialMT" w:hAnsi="ArialMT" w:cs="ArialMT"/>
          <w:sz w:val="20"/>
          <w:szCs w:val="20"/>
        </w:rPr>
      </w:pPr>
    </w:p>
    <w:p w14:paraId="5293CB40" w14:textId="77777777" w:rsidR="00387D94" w:rsidRDefault="00387D94" w:rsidP="002302AA">
      <w:pPr>
        <w:autoSpaceDE w:val="0"/>
        <w:autoSpaceDN w:val="0"/>
        <w:adjustRightInd w:val="0"/>
        <w:ind w:left="0" w:firstLine="0"/>
        <w:rPr>
          <w:rFonts w:ascii="ArialMT" w:hAnsi="ArialMT" w:cs="ArialMT"/>
          <w:sz w:val="20"/>
          <w:szCs w:val="20"/>
        </w:rPr>
      </w:pPr>
    </w:p>
    <w:p w14:paraId="5293CB41" w14:textId="77777777" w:rsidR="002302AA" w:rsidRDefault="002302AA" w:rsidP="001B7B4A">
      <w:pPr>
        <w:autoSpaceDE w:val="0"/>
        <w:autoSpaceDN w:val="0"/>
        <w:adjustRightInd w:val="0"/>
        <w:ind w:left="0" w:firstLine="0"/>
        <w:jc w:val="both"/>
        <w:rPr>
          <w:rFonts w:ascii="ArialMT" w:hAnsi="ArialMT" w:cs="ArialMT"/>
          <w:sz w:val="20"/>
          <w:szCs w:val="20"/>
        </w:rPr>
      </w:pPr>
      <w:r>
        <w:rPr>
          <w:rFonts w:ascii="ArialMT" w:hAnsi="ArialMT" w:cs="ArialMT"/>
          <w:sz w:val="20"/>
          <w:szCs w:val="20"/>
        </w:rPr>
        <w:t xml:space="preserve">N.B. La dichiarazione deve essere </w:t>
      </w:r>
      <w:r>
        <w:rPr>
          <w:rFonts w:ascii="Arial-BoldMT" w:hAnsi="Arial-BoldMT" w:cs="Arial-BoldMT"/>
          <w:b/>
          <w:bCs/>
          <w:sz w:val="20"/>
          <w:szCs w:val="20"/>
        </w:rPr>
        <w:t>corredata da fotocopia, non autenticata, di documento di identità</w:t>
      </w:r>
      <w:r w:rsidR="001B7B4A">
        <w:rPr>
          <w:rFonts w:ascii="Arial-BoldMT" w:hAnsi="Arial-BoldMT" w:cs="Arial-BoldMT"/>
          <w:b/>
          <w:bCs/>
          <w:sz w:val="20"/>
          <w:szCs w:val="20"/>
        </w:rPr>
        <w:t xml:space="preserve"> </w:t>
      </w:r>
      <w:r>
        <w:rPr>
          <w:rFonts w:ascii="Arial-BoldMT" w:hAnsi="Arial-BoldMT" w:cs="Arial-BoldMT"/>
          <w:b/>
          <w:bCs/>
          <w:sz w:val="20"/>
          <w:szCs w:val="20"/>
        </w:rPr>
        <w:t>del sottoscrittore</w:t>
      </w:r>
      <w:r>
        <w:rPr>
          <w:rFonts w:ascii="ArialMT" w:hAnsi="ArialMT" w:cs="ArialMT"/>
          <w:sz w:val="20"/>
          <w:szCs w:val="20"/>
        </w:rPr>
        <w:t>, ai sensi dell’art. 38 del D.P.R. 28/12/2000 n. 445.</w:t>
      </w:r>
    </w:p>
    <w:p w14:paraId="5293CB42" w14:textId="512A6508" w:rsidR="00534913" w:rsidRDefault="002302AA" w:rsidP="001B7B4A">
      <w:pPr>
        <w:autoSpaceDE w:val="0"/>
        <w:autoSpaceDN w:val="0"/>
        <w:adjustRightInd w:val="0"/>
        <w:ind w:left="0" w:firstLine="0"/>
        <w:jc w:val="both"/>
        <w:rPr>
          <w:rFonts w:ascii="Arial-BoldMT" w:hAnsi="Arial-BoldMT" w:cs="Arial-BoldMT"/>
          <w:b/>
          <w:bCs/>
          <w:sz w:val="20"/>
          <w:szCs w:val="20"/>
        </w:rPr>
      </w:pPr>
      <w:r>
        <w:rPr>
          <w:rFonts w:ascii="ArialMT" w:hAnsi="ArialMT" w:cs="ArialMT"/>
          <w:sz w:val="20"/>
          <w:szCs w:val="20"/>
        </w:rPr>
        <w:t>Le dichiarazioni di cui sopra dalla lettera a) alla lettera s) devono essere sottoscritte dal legale</w:t>
      </w:r>
      <w:r w:rsidR="001B7B4A">
        <w:rPr>
          <w:rFonts w:ascii="ArialMT" w:hAnsi="ArialMT" w:cs="ArialMT"/>
          <w:sz w:val="20"/>
          <w:szCs w:val="20"/>
        </w:rPr>
        <w:t xml:space="preserve"> </w:t>
      </w:r>
      <w:r>
        <w:rPr>
          <w:rFonts w:ascii="ArialMT" w:hAnsi="ArialMT" w:cs="ArialMT"/>
          <w:sz w:val="20"/>
          <w:szCs w:val="20"/>
        </w:rPr>
        <w:t>rappresentante in caso di concorrente singolo. Nel caso di raggruppamento la medesima</w:t>
      </w:r>
      <w:r w:rsidR="001B7B4A">
        <w:rPr>
          <w:rFonts w:ascii="ArialMT" w:hAnsi="ArialMT" w:cs="ArialMT"/>
          <w:sz w:val="20"/>
          <w:szCs w:val="20"/>
        </w:rPr>
        <w:t xml:space="preserve"> </w:t>
      </w:r>
      <w:r>
        <w:rPr>
          <w:rFonts w:ascii="ArialMT" w:hAnsi="ArialMT" w:cs="ArialMT"/>
          <w:sz w:val="20"/>
          <w:szCs w:val="20"/>
        </w:rPr>
        <w:t>dichiarazione deve essere prodotta da ciascun concorrente che costituisce il raggruppamento</w:t>
      </w:r>
      <w:r w:rsidR="001B7B4A">
        <w:rPr>
          <w:rFonts w:ascii="ArialMT" w:hAnsi="ArialMT" w:cs="ArialMT"/>
          <w:sz w:val="20"/>
          <w:szCs w:val="20"/>
        </w:rPr>
        <w:t xml:space="preserve"> </w:t>
      </w:r>
      <w:r>
        <w:rPr>
          <w:rFonts w:ascii="ArialMT" w:hAnsi="ArialMT" w:cs="ArialMT"/>
          <w:sz w:val="20"/>
          <w:szCs w:val="20"/>
        </w:rPr>
        <w:t>stesso</w:t>
      </w:r>
      <w:r w:rsidR="00A97A70">
        <w:rPr>
          <w:rFonts w:ascii="Arial-BoldMT" w:hAnsi="Arial-BoldMT" w:cs="Arial-BoldMT"/>
          <w:b/>
          <w:bCs/>
          <w:sz w:val="20"/>
          <w:szCs w:val="20"/>
        </w:rPr>
        <w:t>.</w:t>
      </w:r>
    </w:p>
    <w:p w14:paraId="6272D785" w14:textId="6AC2ED91" w:rsidR="00A97A70" w:rsidRDefault="00A97A70" w:rsidP="001B7B4A">
      <w:pPr>
        <w:autoSpaceDE w:val="0"/>
        <w:autoSpaceDN w:val="0"/>
        <w:adjustRightInd w:val="0"/>
        <w:ind w:left="0" w:firstLine="0"/>
        <w:jc w:val="both"/>
        <w:rPr>
          <w:rFonts w:ascii="Arial-BoldMT" w:hAnsi="Arial-BoldMT" w:cs="Arial-BoldMT"/>
          <w:b/>
          <w:bCs/>
          <w:sz w:val="20"/>
          <w:szCs w:val="20"/>
        </w:rPr>
      </w:pPr>
    </w:p>
    <w:sectPr w:rsidR="00A97A70" w:rsidSect="00534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55F"/>
    <w:multiLevelType w:val="hybridMultilevel"/>
    <w:tmpl w:val="7DD6172C"/>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F405A5"/>
    <w:multiLevelType w:val="hybridMultilevel"/>
    <w:tmpl w:val="99B8C9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D41CC3"/>
    <w:multiLevelType w:val="hybridMultilevel"/>
    <w:tmpl w:val="202EF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AF39C3"/>
    <w:multiLevelType w:val="hybridMultilevel"/>
    <w:tmpl w:val="5D66872A"/>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8A04D5"/>
    <w:multiLevelType w:val="hybridMultilevel"/>
    <w:tmpl w:val="F9FCDBC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DE30647"/>
    <w:multiLevelType w:val="hybridMultilevel"/>
    <w:tmpl w:val="AFD2C1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A50C03"/>
    <w:multiLevelType w:val="hybridMultilevel"/>
    <w:tmpl w:val="ED6A926C"/>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5826BCA"/>
    <w:multiLevelType w:val="hybridMultilevel"/>
    <w:tmpl w:val="0102FB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6784F1B"/>
    <w:multiLevelType w:val="hybridMultilevel"/>
    <w:tmpl w:val="37F29F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C2B10EF"/>
    <w:multiLevelType w:val="hybridMultilevel"/>
    <w:tmpl w:val="A84AB5AA"/>
    <w:lvl w:ilvl="0" w:tplc="AAFAD0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97A147B"/>
    <w:multiLevelType w:val="hybridMultilevel"/>
    <w:tmpl w:val="EB047BFA"/>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A7F00D2"/>
    <w:multiLevelType w:val="hybridMultilevel"/>
    <w:tmpl w:val="AB765734"/>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C736E1"/>
    <w:multiLevelType w:val="hybridMultilevel"/>
    <w:tmpl w:val="3634BF28"/>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CA72D56"/>
    <w:multiLevelType w:val="hybridMultilevel"/>
    <w:tmpl w:val="FBC07B16"/>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2831A9"/>
    <w:multiLevelType w:val="hybridMultilevel"/>
    <w:tmpl w:val="D5A23896"/>
    <w:lvl w:ilvl="0" w:tplc="A5F2E85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9CA0E36"/>
    <w:multiLevelType w:val="hybridMultilevel"/>
    <w:tmpl w:val="965CB8B4"/>
    <w:lvl w:ilvl="0" w:tplc="1E700DC4">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870228">
    <w:abstractNumId w:val="9"/>
  </w:num>
  <w:num w:numId="2" w16cid:durableId="2090685922">
    <w:abstractNumId w:val="15"/>
  </w:num>
  <w:num w:numId="3" w16cid:durableId="685792675">
    <w:abstractNumId w:val="8"/>
  </w:num>
  <w:num w:numId="4" w16cid:durableId="84035087">
    <w:abstractNumId w:val="2"/>
  </w:num>
  <w:num w:numId="5" w16cid:durableId="589120649">
    <w:abstractNumId w:val="5"/>
  </w:num>
  <w:num w:numId="6" w16cid:durableId="907769673">
    <w:abstractNumId w:val="12"/>
  </w:num>
  <w:num w:numId="7" w16cid:durableId="889075998">
    <w:abstractNumId w:val="1"/>
  </w:num>
  <w:num w:numId="8" w16cid:durableId="1936672289">
    <w:abstractNumId w:val="0"/>
  </w:num>
  <w:num w:numId="9" w16cid:durableId="1621185701">
    <w:abstractNumId w:val="6"/>
  </w:num>
  <w:num w:numId="10" w16cid:durableId="1800998506">
    <w:abstractNumId w:val="11"/>
  </w:num>
  <w:num w:numId="11" w16cid:durableId="440341051">
    <w:abstractNumId w:val="10"/>
  </w:num>
  <w:num w:numId="12" w16cid:durableId="1953391816">
    <w:abstractNumId w:val="13"/>
  </w:num>
  <w:num w:numId="13" w16cid:durableId="344744998">
    <w:abstractNumId w:val="3"/>
  </w:num>
  <w:num w:numId="14" w16cid:durableId="1386683339">
    <w:abstractNumId w:val="14"/>
  </w:num>
  <w:num w:numId="15" w16cid:durableId="1335449083">
    <w:abstractNumId w:val="7"/>
  </w:num>
  <w:num w:numId="16" w16cid:durableId="2059082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A"/>
    <w:rsid w:val="00004CC4"/>
    <w:rsid w:val="00063608"/>
    <w:rsid w:val="000961B0"/>
    <w:rsid w:val="001B4E58"/>
    <w:rsid w:val="001B7B4A"/>
    <w:rsid w:val="001C16E4"/>
    <w:rsid w:val="001E753E"/>
    <w:rsid w:val="00215A27"/>
    <w:rsid w:val="002225E3"/>
    <w:rsid w:val="002302AA"/>
    <w:rsid w:val="00230CDB"/>
    <w:rsid w:val="00253736"/>
    <w:rsid w:val="0030444F"/>
    <w:rsid w:val="00313C8F"/>
    <w:rsid w:val="00387D94"/>
    <w:rsid w:val="004123CD"/>
    <w:rsid w:val="0041250A"/>
    <w:rsid w:val="004B1E75"/>
    <w:rsid w:val="004E23FE"/>
    <w:rsid w:val="00534913"/>
    <w:rsid w:val="005F6A11"/>
    <w:rsid w:val="00692D0D"/>
    <w:rsid w:val="006B3B43"/>
    <w:rsid w:val="0078008D"/>
    <w:rsid w:val="00833CEC"/>
    <w:rsid w:val="00846C52"/>
    <w:rsid w:val="008D5874"/>
    <w:rsid w:val="009514C4"/>
    <w:rsid w:val="00991B1F"/>
    <w:rsid w:val="00A7630E"/>
    <w:rsid w:val="00A9111D"/>
    <w:rsid w:val="00A97A70"/>
    <w:rsid w:val="00B13E6A"/>
    <w:rsid w:val="00B33137"/>
    <w:rsid w:val="00B638B6"/>
    <w:rsid w:val="00B75629"/>
    <w:rsid w:val="00BA42E0"/>
    <w:rsid w:val="00BC719D"/>
    <w:rsid w:val="00C0160E"/>
    <w:rsid w:val="00CB05E8"/>
    <w:rsid w:val="00CE0D8B"/>
    <w:rsid w:val="00D926CB"/>
    <w:rsid w:val="00DF630B"/>
    <w:rsid w:val="00E633F2"/>
    <w:rsid w:val="00EA6E66"/>
    <w:rsid w:val="00F4130E"/>
    <w:rsid w:val="00FB3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CADB"/>
  <w15:docId w15:val="{738D3C48-FDE6-48B4-9057-03FDC552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9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7B4A"/>
    <w:pPr>
      <w:ind w:left="720"/>
      <w:contextualSpacing/>
    </w:pPr>
  </w:style>
  <w:style w:type="paragraph" w:customStyle="1" w:styleId="Default">
    <w:name w:val="Default"/>
    <w:rsid w:val="00A9111D"/>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d836b9-1e39-43b6-8b60-b027cec6c0f6" xsi:nil="true"/>
    <lcf76f155ced4ddcb4097134ff3c332f xmlns="d84449ca-508a-4746-963e-27e274cb78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91DA7BCE55B2478862842E208879DB" ma:contentTypeVersion="12" ma:contentTypeDescription="Creare un nuovo documento." ma:contentTypeScope="" ma:versionID="a8107e7aeaf0fcaf93a67d7b598f5a3e">
  <xsd:schema xmlns:xsd="http://www.w3.org/2001/XMLSchema" xmlns:xs="http://www.w3.org/2001/XMLSchema" xmlns:p="http://schemas.microsoft.com/office/2006/metadata/properties" xmlns:ns2="d84449ca-508a-4746-963e-27e274cb7877" xmlns:ns3="e2d836b9-1e39-43b6-8b60-b027cec6c0f6" targetNamespace="http://schemas.microsoft.com/office/2006/metadata/properties" ma:root="true" ma:fieldsID="67a56fb6dd28b679c29093df8beb4cfd" ns2:_="" ns3:_="">
    <xsd:import namespace="d84449ca-508a-4746-963e-27e274cb7877"/>
    <xsd:import namespace="e2d836b9-1e39-43b6-8b60-b027cec6c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449ca-508a-4746-963e-27e274cb7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72a7bd37-4858-40f2-8a3b-1054fea728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d836b9-1e39-43b6-8b60-b027cec6c0f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607ba0-2864-4717-94ef-8f1cfdd6343a}" ma:internalName="TaxCatchAll" ma:showField="CatchAllData" ma:web="e2d836b9-1e39-43b6-8b60-b027cec6c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125E4-03C5-4F62-AFC2-0C07567890EE}">
  <ds:schemaRefs>
    <ds:schemaRef ds:uri="http://schemas.microsoft.com/office/2006/metadata/properties"/>
    <ds:schemaRef ds:uri="http://schemas.microsoft.com/office/infopath/2007/PartnerControls"/>
    <ds:schemaRef ds:uri="e2d836b9-1e39-43b6-8b60-b027cec6c0f6"/>
    <ds:schemaRef ds:uri="d84449ca-508a-4746-963e-27e274cb7877"/>
  </ds:schemaRefs>
</ds:datastoreItem>
</file>

<file path=customXml/itemProps2.xml><?xml version="1.0" encoding="utf-8"?>
<ds:datastoreItem xmlns:ds="http://schemas.openxmlformats.org/officeDocument/2006/customXml" ds:itemID="{D31A2199-8042-46DC-918A-844AD1CED231}">
  <ds:schemaRefs>
    <ds:schemaRef ds:uri="http://schemas.microsoft.com/sharepoint/v3/contenttype/forms"/>
  </ds:schemaRefs>
</ds:datastoreItem>
</file>

<file path=customXml/itemProps3.xml><?xml version="1.0" encoding="utf-8"?>
<ds:datastoreItem xmlns:ds="http://schemas.openxmlformats.org/officeDocument/2006/customXml" ds:itemID="{79049B58-B4DC-4A9D-A5E5-16DC8C78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449ca-508a-4746-963e-27e274cb7877"/>
    <ds:schemaRef ds:uri="e2d836b9-1e39-43b6-8b60-b027cec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Tognaccini Tiziana</dc:creator>
  <cp:lastModifiedBy>Cioli Angelo</cp:lastModifiedBy>
  <cp:revision>3</cp:revision>
  <dcterms:created xsi:type="dcterms:W3CDTF">2022-08-17T11:51:00Z</dcterms:created>
  <dcterms:modified xsi:type="dcterms:W3CDTF">2022-08-18T07:07:00Z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0x0101007491DA7BCE55B2478862842E208879DB</vt:lpwstr>
  </property>
  <property fmtid="{D5CDD505-2E9C-101B-9397-08002B2CF9AE}" pid="3" name="Order">
    <vt:r8>649200</vt:r8>
  </property>
  <property fmtid="{D5CDD505-2E9C-101B-9397-08002B2CF9AE}" pid="4" name="MediaServiceImageTags">
    <vt:lpwstr/>
  </property>
</Properties>
</file>